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1F6" w14:textId="2D590A26" w:rsidR="00121D6E" w:rsidRDefault="00A55796">
      <w:pPr>
        <w:spacing w:after="0" w:line="259" w:lineRule="auto"/>
        <w:ind w:left="2920" w:right="0" w:firstLine="0"/>
      </w:pPr>
      <w:r>
        <w:rPr>
          <w:b/>
          <w:noProof/>
          <w:color w:val="0070C0"/>
          <w:sz w:val="32"/>
        </w:rPr>
        <w:drawing>
          <wp:anchor distT="0" distB="0" distL="114300" distR="114300" simplePos="0" relativeHeight="251659264" behindDoc="0" locked="0" layoutInCell="1" allowOverlap="1" wp14:anchorId="4BE72B9F" wp14:editId="6CB7478C">
            <wp:simplePos x="0" y="0"/>
            <wp:positionH relativeFrom="page">
              <wp:posOffset>92691</wp:posOffset>
            </wp:positionH>
            <wp:positionV relativeFrom="paragraph">
              <wp:posOffset>-104140</wp:posOffset>
            </wp:positionV>
            <wp:extent cx="2235210" cy="904875"/>
            <wp:effectExtent l="0" t="0" r="0" b="0"/>
            <wp:wrapNone/>
            <wp:docPr id="117603835"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3835" name="Picture 11760383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35210" cy="904875"/>
                    </a:xfrm>
                    <a:prstGeom prst="rect">
                      <a:avLst/>
                    </a:prstGeom>
                  </pic:spPr>
                </pic:pic>
              </a:graphicData>
            </a:graphic>
            <wp14:sizeRelH relativeFrom="margin">
              <wp14:pctWidth>0</wp14:pctWidth>
            </wp14:sizeRelH>
            <wp14:sizeRelV relativeFrom="margin">
              <wp14:pctHeight>0</wp14:pctHeight>
            </wp14:sizeRelV>
          </wp:anchor>
        </w:drawing>
      </w:r>
      <w:r w:rsidR="006E4CA7">
        <w:rPr>
          <w:b/>
          <w:color w:val="0070C0"/>
          <w:sz w:val="32"/>
        </w:rPr>
        <w:t>VERTO GRAMIDE 14</w:t>
      </w:r>
    </w:p>
    <w:p w14:paraId="0C5CB7F5" w14:textId="77777777" w:rsidR="00121D6E" w:rsidRDefault="006E4CA7">
      <w:pPr>
        <w:tabs>
          <w:tab w:val="center" w:pos="3222"/>
          <w:tab w:val="center" w:pos="3872"/>
        </w:tabs>
        <w:spacing w:after="0" w:line="259" w:lineRule="auto"/>
        <w:ind w:left="0" w:right="0" w:firstLine="0"/>
      </w:pPr>
      <w:r>
        <w:rPr>
          <w:rFonts w:ascii="Calibri" w:eastAsia="Calibri" w:hAnsi="Calibri" w:cs="Calibri"/>
          <w:sz w:val="22"/>
        </w:rPr>
        <w:tab/>
      </w:r>
      <w:proofErr w:type="gramStart"/>
      <w:r>
        <w:rPr>
          <w:b/>
          <w:color w:val="C6D9F1"/>
        </w:rPr>
        <w:t>CODE :</w:t>
      </w:r>
      <w:proofErr w:type="gramEnd"/>
      <w:r>
        <w:rPr>
          <w:b/>
          <w:sz w:val="32"/>
        </w:rPr>
        <w:t xml:space="preserve">  </w:t>
      </w:r>
      <w:r>
        <w:rPr>
          <w:b/>
          <w:sz w:val="32"/>
        </w:rPr>
        <w:tab/>
      </w:r>
      <w:r>
        <w:rPr>
          <w:b/>
          <w:color w:val="C6D9F1"/>
        </w:rPr>
        <w:t xml:space="preserve"> 052761</w:t>
      </w:r>
    </w:p>
    <w:p w14:paraId="5C09E075" w14:textId="77777777" w:rsidR="00121D6E" w:rsidRDefault="006E4CA7">
      <w:pPr>
        <w:pStyle w:val="Heading1"/>
      </w:pPr>
      <w:r>
        <w:t xml:space="preserve">Safety Data Sheet </w:t>
      </w:r>
    </w:p>
    <w:p w14:paraId="01F4DA06" w14:textId="77777777" w:rsidR="00121D6E" w:rsidRDefault="006E4CA7">
      <w:pPr>
        <w:spacing w:after="26" w:line="259" w:lineRule="auto"/>
        <w:ind w:left="2941" w:right="0"/>
      </w:pPr>
      <w:r>
        <w:rPr>
          <w:sz w:val="14"/>
        </w:rPr>
        <w:t xml:space="preserve">according to Regulation (EC) No. 1907/2006 (REACH) with its amendment Regulation (EU) 2015/830 </w:t>
      </w:r>
    </w:p>
    <w:p w14:paraId="295CD2C6" w14:textId="77777777" w:rsidR="00121D6E" w:rsidRDefault="006E4CA7">
      <w:pPr>
        <w:tabs>
          <w:tab w:val="center" w:pos="4261"/>
          <w:tab w:val="right" w:pos="10481"/>
        </w:tabs>
        <w:spacing w:after="0" w:line="259" w:lineRule="auto"/>
        <w:ind w:left="0" w:right="0" w:firstLine="0"/>
      </w:pPr>
      <w:r>
        <w:rPr>
          <w:rFonts w:ascii="Calibri" w:eastAsia="Calibri" w:hAnsi="Calibri" w:cs="Calibri"/>
          <w:sz w:val="22"/>
        </w:rPr>
        <w:tab/>
      </w:r>
      <w:r>
        <w:rPr>
          <w:sz w:val="14"/>
        </w:rPr>
        <w:t>Revision date: 27/08/202</w:t>
      </w:r>
      <w:r>
        <w:rPr>
          <w:sz w:val="14"/>
        </w:rPr>
        <w:t>3</w:t>
      </w:r>
      <w:r>
        <w:rPr>
          <w:sz w:val="14"/>
        </w:rPr>
        <w:t xml:space="preserve">   Version: 10.51</w:t>
      </w:r>
      <w:r>
        <w:rPr>
          <w:sz w:val="14"/>
        </w:rPr>
        <w:tab/>
      </w:r>
      <w:proofErr w:type="gramStart"/>
      <w:r>
        <w:rPr>
          <w:color w:val="646464"/>
          <w:sz w:val="10"/>
        </w:rPr>
        <w:t>Generated :</w:t>
      </w:r>
      <w:proofErr w:type="gramEnd"/>
      <w:r>
        <w:rPr>
          <w:color w:val="646464"/>
          <w:sz w:val="10"/>
        </w:rPr>
        <w:t xml:space="preserve"> 12/10/2023</w:t>
      </w:r>
    </w:p>
    <w:p w14:paraId="690ED16B" w14:textId="77777777" w:rsidR="00121D6E" w:rsidRDefault="006E4CA7">
      <w:pPr>
        <w:spacing w:after="497" w:line="259" w:lineRule="auto"/>
        <w:ind w:left="0" w:right="-3" w:firstLine="0"/>
      </w:pPr>
      <w:r>
        <w:rPr>
          <w:rFonts w:ascii="Calibri" w:eastAsia="Calibri" w:hAnsi="Calibri" w:cs="Calibri"/>
          <w:noProof/>
          <w:sz w:val="22"/>
        </w:rPr>
        <mc:AlternateContent>
          <mc:Choice Requires="wpg">
            <w:drawing>
              <wp:inline distT="0" distB="0" distL="0" distR="0" wp14:anchorId="4A320093" wp14:editId="7B4CEC07">
                <wp:extent cx="6657426" cy="6349"/>
                <wp:effectExtent l="0" t="0" r="0" b="0"/>
                <wp:docPr id="30286" name="Group 30286"/>
                <wp:cNvGraphicFramePr/>
                <a:graphic xmlns:a="http://schemas.openxmlformats.org/drawingml/2006/main">
                  <a:graphicData uri="http://schemas.microsoft.com/office/word/2010/wordprocessingGroup">
                    <wpg:wgp>
                      <wpg:cNvGrpSpPr/>
                      <wpg:grpSpPr>
                        <a:xfrm>
                          <a:off x="0" y="0"/>
                          <a:ext cx="6657426" cy="6349"/>
                          <a:chOff x="0" y="0"/>
                          <a:chExt cx="6657426" cy="6349"/>
                        </a:xfrm>
                      </wpg:grpSpPr>
                      <wps:wsp>
                        <wps:cNvPr id="38752" name="Shape 38752"/>
                        <wps:cNvSpPr/>
                        <wps:spPr>
                          <a:xfrm>
                            <a:off x="0" y="253"/>
                            <a:ext cx="1870715" cy="9144"/>
                          </a:xfrm>
                          <a:custGeom>
                            <a:avLst/>
                            <a:gdLst/>
                            <a:ahLst/>
                            <a:cxnLst/>
                            <a:rect l="0" t="0" r="0" b="0"/>
                            <a:pathLst>
                              <a:path w="1870715" h="9144">
                                <a:moveTo>
                                  <a:pt x="0" y="0"/>
                                </a:moveTo>
                                <a:lnTo>
                                  <a:pt x="1870715" y="0"/>
                                </a:lnTo>
                                <a:lnTo>
                                  <a:pt x="18707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53" name="Shape 38753"/>
                        <wps:cNvSpPr/>
                        <wps:spPr>
                          <a:xfrm>
                            <a:off x="18707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54" name="Shape 38754"/>
                        <wps:cNvSpPr/>
                        <wps:spPr>
                          <a:xfrm>
                            <a:off x="1876808" y="0"/>
                            <a:ext cx="4780618" cy="9144"/>
                          </a:xfrm>
                          <a:custGeom>
                            <a:avLst/>
                            <a:gdLst/>
                            <a:ahLst/>
                            <a:cxnLst/>
                            <a:rect l="0" t="0" r="0" b="0"/>
                            <a:pathLst>
                              <a:path w="4780618" h="9144">
                                <a:moveTo>
                                  <a:pt x="0" y="0"/>
                                </a:moveTo>
                                <a:lnTo>
                                  <a:pt x="4780618" y="0"/>
                                </a:lnTo>
                                <a:lnTo>
                                  <a:pt x="47806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286" style="width:524.207pt;height:0.499939pt;mso-position-horizontal-relative:char;mso-position-vertical-relative:line" coordsize="66574,63">
                <v:shape id="Shape 38755" style="position:absolute;width:18707;height:91;left:0;top:2;" coordsize="1870715,9144" path="m0,0l1870715,0l1870715,9144l0,9144l0,0">
                  <v:stroke weight="0pt" endcap="flat" joinstyle="miter" miterlimit="10" on="false" color="#000000" opacity="0"/>
                  <v:fill on="true" color="#000000"/>
                </v:shape>
                <v:shape id="Shape 38756" style="position:absolute;width:91;height:91;left:18707;top:0;" coordsize="9144,9144" path="m0,0l9144,0l9144,9144l0,9144l0,0">
                  <v:stroke weight="0pt" endcap="flat" joinstyle="miter" miterlimit="10" on="false" color="#000000" opacity="0"/>
                  <v:fill on="true" color="#000000"/>
                </v:shape>
                <v:shape id="Shape 38757" style="position:absolute;width:47806;height:91;left:18768;top:0;" coordsize="4780618,9144" path="m0,0l4780618,0l4780618,9144l0,9144l0,0">
                  <v:stroke weight="0pt" endcap="flat" joinstyle="miter" miterlimit="10" on="false" color="#000000" opacity="0"/>
                  <v:fill on="true" color="#000000"/>
                </v:shape>
              </v:group>
            </w:pict>
          </mc:Fallback>
        </mc:AlternateContent>
      </w:r>
    </w:p>
    <w:tbl>
      <w:tblPr>
        <w:tblStyle w:val="TableGrid"/>
        <w:tblW w:w="10501" w:type="dxa"/>
        <w:tblInd w:w="-5" w:type="dxa"/>
        <w:tblCellMar>
          <w:top w:w="21" w:type="dxa"/>
          <w:left w:w="0" w:type="dxa"/>
          <w:bottom w:w="21" w:type="dxa"/>
          <w:right w:w="115" w:type="dxa"/>
        </w:tblCellMar>
        <w:tblLook w:val="04A0" w:firstRow="1" w:lastRow="0" w:firstColumn="1" w:lastColumn="0" w:noHBand="0" w:noVBand="1"/>
      </w:tblPr>
      <w:tblGrid>
        <w:gridCol w:w="3805"/>
        <w:gridCol w:w="6696"/>
      </w:tblGrid>
      <w:tr w:rsidR="00121D6E" w14:paraId="1C54B172" w14:textId="77777777">
        <w:trPr>
          <w:trHeight w:val="360"/>
        </w:trPr>
        <w:tc>
          <w:tcPr>
            <w:tcW w:w="10501" w:type="dxa"/>
            <w:gridSpan w:val="2"/>
            <w:tcBorders>
              <w:top w:val="nil"/>
              <w:left w:val="nil"/>
              <w:bottom w:val="nil"/>
              <w:right w:val="nil"/>
            </w:tcBorders>
            <w:shd w:val="clear" w:color="auto" w:fill="2E74B5"/>
          </w:tcPr>
          <w:p w14:paraId="7884DE65" w14:textId="77777777" w:rsidR="00121D6E" w:rsidRDefault="006E4CA7">
            <w:pPr>
              <w:spacing w:after="0" w:line="259" w:lineRule="auto"/>
              <w:ind w:left="34" w:right="0" w:firstLine="0"/>
            </w:pPr>
            <w:r>
              <w:rPr>
                <w:b/>
                <w:color w:val="FFFFFF"/>
                <w:sz w:val="20"/>
              </w:rPr>
              <w:t xml:space="preserve">SECTION 1: </w:t>
            </w:r>
            <w:r>
              <w:rPr>
                <w:b/>
                <w:color w:val="FFFFFF"/>
                <w:sz w:val="20"/>
              </w:rPr>
              <w:t xml:space="preserve">Identification of the substance/mixture and of the company/undertaking </w:t>
            </w:r>
          </w:p>
        </w:tc>
      </w:tr>
      <w:tr w:rsidR="00121D6E" w14:paraId="45C5D48A" w14:textId="77777777">
        <w:trPr>
          <w:trHeight w:val="120"/>
        </w:trPr>
        <w:tc>
          <w:tcPr>
            <w:tcW w:w="3805" w:type="dxa"/>
            <w:tcBorders>
              <w:top w:val="nil"/>
              <w:left w:val="nil"/>
              <w:bottom w:val="nil"/>
              <w:right w:val="nil"/>
            </w:tcBorders>
          </w:tcPr>
          <w:p w14:paraId="7828137D" w14:textId="77777777" w:rsidR="00121D6E" w:rsidRDefault="00121D6E">
            <w:pPr>
              <w:spacing w:after="160" w:line="259" w:lineRule="auto"/>
              <w:ind w:left="0" w:right="0" w:firstLine="0"/>
            </w:pPr>
          </w:p>
        </w:tc>
        <w:tc>
          <w:tcPr>
            <w:tcW w:w="6696" w:type="dxa"/>
            <w:tcBorders>
              <w:top w:val="nil"/>
              <w:left w:val="nil"/>
              <w:bottom w:val="nil"/>
              <w:right w:val="nil"/>
            </w:tcBorders>
          </w:tcPr>
          <w:p w14:paraId="3480A1A4" w14:textId="77777777" w:rsidR="00121D6E" w:rsidRDefault="00121D6E">
            <w:pPr>
              <w:spacing w:after="160" w:line="259" w:lineRule="auto"/>
              <w:ind w:left="0" w:right="0" w:firstLine="0"/>
            </w:pPr>
          </w:p>
        </w:tc>
      </w:tr>
      <w:tr w:rsidR="00121D6E" w14:paraId="4953EC7B" w14:textId="77777777">
        <w:trPr>
          <w:trHeight w:val="298"/>
        </w:trPr>
        <w:tc>
          <w:tcPr>
            <w:tcW w:w="3805" w:type="dxa"/>
            <w:tcBorders>
              <w:top w:val="nil"/>
              <w:left w:val="nil"/>
              <w:bottom w:val="nil"/>
              <w:right w:val="nil"/>
            </w:tcBorders>
            <w:shd w:val="clear" w:color="auto" w:fill="9CC2E5"/>
          </w:tcPr>
          <w:p w14:paraId="5177824E" w14:textId="77777777" w:rsidR="00121D6E" w:rsidRDefault="006E4CA7">
            <w:pPr>
              <w:spacing w:after="0" w:line="259" w:lineRule="auto"/>
              <w:ind w:left="34" w:right="0" w:firstLine="0"/>
            </w:pPr>
            <w:r>
              <w:rPr>
                <w:b/>
                <w:color w:val="0070C0"/>
                <w:sz w:val="18"/>
              </w:rPr>
              <w:t xml:space="preserve">1.1. Product identifier </w:t>
            </w:r>
          </w:p>
        </w:tc>
        <w:tc>
          <w:tcPr>
            <w:tcW w:w="6696" w:type="dxa"/>
            <w:tcBorders>
              <w:top w:val="nil"/>
              <w:left w:val="nil"/>
              <w:bottom w:val="nil"/>
              <w:right w:val="nil"/>
            </w:tcBorders>
            <w:shd w:val="clear" w:color="auto" w:fill="9CC2E5"/>
          </w:tcPr>
          <w:p w14:paraId="70CED1CF" w14:textId="77777777" w:rsidR="00121D6E" w:rsidRDefault="00121D6E">
            <w:pPr>
              <w:spacing w:after="160" w:line="259" w:lineRule="auto"/>
              <w:ind w:left="0" w:right="0" w:firstLine="0"/>
            </w:pPr>
          </w:p>
        </w:tc>
      </w:tr>
      <w:tr w:rsidR="00121D6E" w14:paraId="7489AF97" w14:textId="77777777">
        <w:trPr>
          <w:trHeight w:val="321"/>
        </w:trPr>
        <w:tc>
          <w:tcPr>
            <w:tcW w:w="3805" w:type="dxa"/>
            <w:tcBorders>
              <w:top w:val="nil"/>
              <w:left w:val="nil"/>
              <w:bottom w:val="nil"/>
              <w:right w:val="nil"/>
            </w:tcBorders>
            <w:vAlign w:val="bottom"/>
          </w:tcPr>
          <w:p w14:paraId="33A4154F" w14:textId="77777777" w:rsidR="00121D6E" w:rsidRDefault="006E4CA7">
            <w:pPr>
              <w:spacing w:after="0" w:line="259" w:lineRule="auto"/>
              <w:ind w:left="5" w:right="0" w:firstLine="0"/>
            </w:pPr>
            <w:r>
              <w:t xml:space="preserve">Product form </w:t>
            </w:r>
          </w:p>
        </w:tc>
        <w:tc>
          <w:tcPr>
            <w:tcW w:w="6696" w:type="dxa"/>
            <w:tcBorders>
              <w:top w:val="nil"/>
              <w:left w:val="nil"/>
              <w:bottom w:val="nil"/>
              <w:right w:val="nil"/>
            </w:tcBorders>
            <w:vAlign w:val="bottom"/>
          </w:tcPr>
          <w:p w14:paraId="38D23D62" w14:textId="77777777" w:rsidR="00121D6E" w:rsidRDefault="006E4CA7">
            <w:pPr>
              <w:spacing w:after="0" w:line="259" w:lineRule="auto"/>
              <w:ind w:left="0" w:right="0" w:firstLine="0"/>
            </w:pPr>
            <w:r>
              <w:t xml:space="preserve">: Mixture </w:t>
            </w:r>
          </w:p>
        </w:tc>
      </w:tr>
      <w:tr w:rsidR="00121D6E" w14:paraId="1B11A501" w14:textId="77777777">
        <w:trPr>
          <w:trHeight w:val="802"/>
        </w:trPr>
        <w:tc>
          <w:tcPr>
            <w:tcW w:w="3805" w:type="dxa"/>
            <w:tcBorders>
              <w:top w:val="nil"/>
              <w:left w:val="nil"/>
              <w:bottom w:val="nil"/>
              <w:right w:val="nil"/>
            </w:tcBorders>
          </w:tcPr>
          <w:p w14:paraId="61222FA3" w14:textId="77777777" w:rsidR="00121D6E" w:rsidRDefault="006E4CA7">
            <w:pPr>
              <w:spacing w:after="21" w:line="259" w:lineRule="auto"/>
              <w:ind w:left="5" w:right="0" w:firstLine="0"/>
            </w:pPr>
            <w:r>
              <w:t xml:space="preserve">Trade name </w:t>
            </w:r>
          </w:p>
          <w:p w14:paraId="778A5CC0" w14:textId="77777777" w:rsidR="00121D6E" w:rsidRDefault="006E4CA7">
            <w:pPr>
              <w:spacing w:after="21" w:line="259" w:lineRule="auto"/>
              <w:ind w:left="5" w:right="0" w:firstLine="0"/>
            </w:pPr>
            <w:r>
              <w:t xml:space="preserve">Product code </w:t>
            </w:r>
          </w:p>
          <w:p w14:paraId="1215181B" w14:textId="77777777" w:rsidR="00121D6E" w:rsidRDefault="006E4CA7">
            <w:pPr>
              <w:spacing w:after="0" w:line="259" w:lineRule="auto"/>
              <w:ind w:left="5" w:right="0" w:firstLine="0"/>
            </w:pPr>
            <w:r>
              <w:t xml:space="preserve">Type of product </w:t>
            </w:r>
          </w:p>
        </w:tc>
        <w:tc>
          <w:tcPr>
            <w:tcW w:w="6696" w:type="dxa"/>
            <w:tcBorders>
              <w:top w:val="nil"/>
              <w:left w:val="nil"/>
              <w:bottom w:val="nil"/>
              <w:right w:val="nil"/>
            </w:tcBorders>
          </w:tcPr>
          <w:p w14:paraId="4E4A7C14" w14:textId="77777777" w:rsidR="00121D6E" w:rsidRDefault="006E4CA7">
            <w:pPr>
              <w:spacing w:after="78" w:line="259" w:lineRule="auto"/>
              <w:ind w:left="0" w:right="0" w:firstLine="0"/>
            </w:pPr>
            <w:r>
              <w:t xml:space="preserve">: </w:t>
            </w:r>
            <w:r>
              <w:t>VERTO GRAMIDE 14</w:t>
            </w:r>
          </w:p>
          <w:p w14:paraId="1A86F4EB" w14:textId="77777777" w:rsidR="00121D6E" w:rsidRDefault="006E4CA7">
            <w:pPr>
              <w:spacing w:after="15" w:line="259" w:lineRule="auto"/>
              <w:ind w:left="0" w:right="0" w:firstLine="0"/>
            </w:pPr>
            <w:r>
              <w:t xml:space="preserve">: </w:t>
            </w:r>
            <w:r>
              <w:t>052761</w:t>
            </w:r>
          </w:p>
          <w:p w14:paraId="466E9331" w14:textId="77777777" w:rsidR="00121D6E" w:rsidRDefault="006E4CA7">
            <w:pPr>
              <w:spacing w:after="0" w:line="259" w:lineRule="auto"/>
              <w:ind w:left="0" w:right="0" w:firstLine="0"/>
            </w:pPr>
            <w:r>
              <w:t xml:space="preserve">: Detergent </w:t>
            </w:r>
          </w:p>
        </w:tc>
      </w:tr>
      <w:tr w:rsidR="00121D6E" w14:paraId="3E14B999" w14:textId="77777777">
        <w:trPr>
          <w:trHeight w:val="298"/>
        </w:trPr>
        <w:tc>
          <w:tcPr>
            <w:tcW w:w="10501" w:type="dxa"/>
            <w:gridSpan w:val="2"/>
            <w:tcBorders>
              <w:top w:val="nil"/>
              <w:left w:val="nil"/>
              <w:bottom w:val="nil"/>
              <w:right w:val="nil"/>
            </w:tcBorders>
            <w:shd w:val="clear" w:color="auto" w:fill="9CC2E5"/>
          </w:tcPr>
          <w:p w14:paraId="0EF3E7EA" w14:textId="77777777" w:rsidR="00121D6E" w:rsidRDefault="006E4CA7">
            <w:pPr>
              <w:spacing w:after="0" w:line="259" w:lineRule="auto"/>
              <w:ind w:left="34" w:right="0" w:firstLine="0"/>
            </w:pPr>
            <w:r>
              <w:rPr>
                <w:b/>
                <w:color w:val="0070C0"/>
                <w:sz w:val="18"/>
              </w:rPr>
              <w:t xml:space="preserve">1.2. </w:t>
            </w:r>
            <w:r>
              <w:rPr>
                <w:b/>
                <w:color w:val="0070C0"/>
                <w:sz w:val="18"/>
              </w:rPr>
              <w:t xml:space="preserve">Relevant identified uses of the substance or mixture and uses advised against </w:t>
            </w:r>
          </w:p>
        </w:tc>
      </w:tr>
      <w:tr w:rsidR="00121D6E" w14:paraId="643C125E" w14:textId="77777777">
        <w:trPr>
          <w:trHeight w:val="1806"/>
        </w:trPr>
        <w:tc>
          <w:tcPr>
            <w:tcW w:w="3805" w:type="dxa"/>
            <w:tcBorders>
              <w:top w:val="nil"/>
              <w:left w:val="nil"/>
              <w:bottom w:val="nil"/>
              <w:right w:val="nil"/>
            </w:tcBorders>
            <w:vAlign w:val="center"/>
          </w:tcPr>
          <w:p w14:paraId="3C210843" w14:textId="77777777" w:rsidR="00121D6E" w:rsidRDefault="006E4CA7">
            <w:pPr>
              <w:spacing w:after="84" w:line="259" w:lineRule="auto"/>
              <w:ind w:left="5" w:right="0" w:firstLine="0"/>
            </w:pPr>
            <w:r>
              <w:rPr>
                <w:b/>
                <w:color w:val="0070C0"/>
              </w:rPr>
              <w:t xml:space="preserve">1.2.1. Relevant identified uses </w:t>
            </w:r>
          </w:p>
          <w:p w14:paraId="5A46B879" w14:textId="77777777" w:rsidR="00121D6E" w:rsidRDefault="006E4CA7">
            <w:pPr>
              <w:spacing w:after="21" w:line="259" w:lineRule="auto"/>
              <w:ind w:left="5" w:right="0" w:firstLine="0"/>
            </w:pPr>
            <w:r>
              <w:t xml:space="preserve">Main use category </w:t>
            </w:r>
          </w:p>
          <w:p w14:paraId="661FD465" w14:textId="77777777" w:rsidR="00121D6E" w:rsidRDefault="006E4CA7">
            <w:pPr>
              <w:spacing w:after="118" w:line="287" w:lineRule="auto"/>
              <w:ind w:left="5" w:right="1097" w:firstLine="0"/>
            </w:pPr>
            <w:r>
              <w:t xml:space="preserve">Industrial/Professional use spec Use of the substance/mixture </w:t>
            </w:r>
          </w:p>
          <w:p w14:paraId="6E2409BE" w14:textId="77777777" w:rsidR="00121D6E" w:rsidRDefault="006E4CA7">
            <w:pPr>
              <w:spacing w:after="84" w:line="259" w:lineRule="auto"/>
              <w:ind w:left="5" w:right="0" w:firstLine="0"/>
            </w:pPr>
            <w:r>
              <w:rPr>
                <w:b/>
                <w:color w:val="0070C0"/>
              </w:rPr>
              <w:t xml:space="preserve">1.2.2. Uses advised against </w:t>
            </w:r>
          </w:p>
          <w:p w14:paraId="7796C32B" w14:textId="77777777" w:rsidR="00121D6E" w:rsidRDefault="006E4CA7">
            <w:pPr>
              <w:spacing w:after="0" w:line="259" w:lineRule="auto"/>
              <w:ind w:left="5" w:right="0" w:firstLine="0"/>
            </w:pPr>
            <w:r>
              <w:t xml:space="preserve">No additional information available </w:t>
            </w:r>
          </w:p>
        </w:tc>
        <w:tc>
          <w:tcPr>
            <w:tcW w:w="6696" w:type="dxa"/>
            <w:tcBorders>
              <w:top w:val="nil"/>
              <w:left w:val="nil"/>
              <w:bottom w:val="nil"/>
              <w:right w:val="nil"/>
            </w:tcBorders>
          </w:tcPr>
          <w:p w14:paraId="6DCA4047" w14:textId="77777777" w:rsidR="00121D6E" w:rsidRDefault="006E4CA7">
            <w:pPr>
              <w:spacing w:after="21" w:line="259" w:lineRule="auto"/>
              <w:ind w:left="0" w:right="0" w:firstLine="0"/>
            </w:pPr>
            <w:r>
              <w:t xml:space="preserve">: Professional use </w:t>
            </w:r>
          </w:p>
          <w:p w14:paraId="0310E725" w14:textId="77777777" w:rsidR="00121D6E" w:rsidRDefault="006E4CA7">
            <w:pPr>
              <w:spacing w:after="21" w:line="259" w:lineRule="auto"/>
              <w:ind w:left="0" w:right="0" w:firstLine="0"/>
            </w:pPr>
            <w:r>
              <w:t xml:space="preserve">: For professional use only </w:t>
            </w:r>
          </w:p>
          <w:p w14:paraId="3A8039F4" w14:textId="77777777" w:rsidR="00121D6E" w:rsidRDefault="006E4CA7">
            <w:pPr>
              <w:spacing w:after="0" w:line="259" w:lineRule="auto"/>
              <w:ind w:left="0" w:right="0" w:firstLine="0"/>
            </w:pPr>
            <w:r>
              <w:t xml:space="preserve">: Disinfectant-cleaner </w:t>
            </w:r>
          </w:p>
        </w:tc>
      </w:tr>
      <w:tr w:rsidR="00121D6E" w14:paraId="715C28E0" w14:textId="77777777">
        <w:trPr>
          <w:trHeight w:val="298"/>
        </w:trPr>
        <w:tc>
          <w:tcPr>
            <w:tcW w:w="10501" w:type="dxa"/>
            <w:gridSpan w:val="2"/>
            <w:tcBorders>
              <w:top w:val="nil"/>
              <w:left w:val="nil"/>
              <w:bottom w:val="nil"/>
              <w:right w:val="nil"/>
            </w:tcBorders>
            <w:shd w:val="clear" w:color="auto" w:fill="9CC2E5"/>
          </w:tcPr>
          <w:p w14:paraId="6F9990FD" w14:textId="77777777" w:rsidR="00121D6E" w:rsidRDefault="006E4CA7">
            <w:pPr>
              <w:spacing w:after="0" w:line="259" w:lineRule="auto"/>
              <w:ind w:left="34" w:right="0" w:firstLine="0"/>
            </w:pPr>
            <w:r>
              <w:rPr>
                <w:b/>
                <w:color w:val="0070C0"/>
                <w:sz w:val="18"/>
              </w:rPr>
              <w:t xml:space="preserve">1.3. Details of the supplier of the safety data sheet </w:t>
            </w:r>
          </w:p>
        </w:tc>
      </w:tr>
    </w:tbl>
    <w:p w14:paraId="77991A06" w14:textId="77777777" w:rsidR="00121D6E" w:rsidRDefault="006E4CA7">
      <w:pPr>
        <w:spacing w:after="26" w:line="259" w:lineRule="auto"/>
        <w:ind w:left="2480"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107C692" wp14:editId="3259BCF6">
                <wp:simplePos x="0" y="0"/>
                <wp:positionH relativeFrom="page">
                  <wp:posOffset>442913</wp:posOffset>
                </wp:positionH>
                <wp:positionV relativeFrom="page">
                  <wp:posOffset>10084958</wp:posOffset>
                </wp:positionV>
                <wp:extent cx="6683375" cy="203629"/>
                <wp:effectExtent l="0" t="0" r="0" b="0"/>
                <wp:wrapTopAndBottom/>
                <wp:docPr id="30287" name="Group 30287"/>
                <wp:cNvGraphicFramePr/>
                <a:graphic xmlns:a="http://schemas.openxmlformats.org/drawingml/2006/main">
                  <a:graphicData uri="http://schemas.microsoft.com/office/word/2010/wordprocessingGroup">
                    <wpg:wgp>
                      <wpg:cNvGrpSpPr/>
                      <wpg:grpSpPr>
                        <a:xfrm>
                          <a:off x="0" y="0"/>
                          <a:ext cx="6683375" cy="203629"/>
                          <a:chOff x="0" y="0"/>
                          <a:chExt cx="6683375" cy="203629"/>
                        </a:xfrm>
                      </wpg:grpSpPr>
                      <wps:wsp>
                        <wps:cNvPr id="18" name="Rectangle 18"/>
                        <wps:cNvSpPr/>
                        <wps:spPr>
                          <a:xfrm>
                            <a:off x="6548216" y="44978"/>
                            <a:ext cx="65346" cy="131094"/>
                          </a:xfrm>
                          <a:prstGeom prst="rect">
                            <a:avLst/>
                          </a:prstGeom>
                          <a:ln>
                            <a:noFill/>
                          </a:ln>
                        </wps:spPr>
                        <wps:txbx>
                          <w:txbxContent>
                            <w:p w14:paraId="430AB97C" w14:textId="77777777" w:rsidR="00121D6E" w:rsidRDefault="006E4CA7">
                              <w:pPr>
                                <w:spacing w:after="160" w:line="259" w:lineRule="auto"/>
                                <w:ind w:left="0" w:right="0" w:firstLine="0"/>
                              </w:pPr>
                              <w:r>
                                <w:rPr>
                                  <w:sz w:val="14"/>
                                </w:rPr>
                                <w:t>1</w:t>
                              </w:r>
                            </w:p>
                          </w:txbxContent>
                        </wps:txbx>
                        <wps:bodyPr horzOverflow="overflow" vert="horz" lIns="0" tIns="0" rIns="0" bIns="0" rtlCol="0">
                          <a:noAutofit/>
                        </wps:bodyPr>
                      </wps:wsp>
                      <wps:wsp>
                        <wps:cNvPr id="19" name="Rectangle 19"/>
                        <wps:cNvSpPr/>
                        <wps:spPr>
                          <a:xfrm>
                            <a:off x="6596957" y="44978"/>
                            <a:ext cx="32645" cy="131094"/>
                          </a:xfrm>
                          <a:prstGeom prst="rect">
                            <a:avLst/>
                          </a:prstGeom>
                          <a:ln>
                            <a:noFill/>
                          </a:ln>
                        </wps:spPr>
                        <wps:txbx>
                          <w:txbxContent>
                            <w:p w14:paraId="36835AE7"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20" name="Rectangle 20"/>
                        <wps:cNvSpPr/>
                        <wps:spPr>
                          <a:xfrm>
                            <a:off x="6621328" y="44978"/>
                            <a:ext cx="65346" cy="131094"/>
                          </a:xfrm>
                          <a:prstGeom prst="rect">
                            <a:avLst/>
                          </a:prstGeom>
                          <a:ln>
                            <a:noFill/>
                          </a:ln>
                        </wps:spPr>
                        <wps:txbx>
                          <w:txbxContent>
                            <w:p w14:paraId="72BCF39F" w14:textId="77777777" w:rsidR="00121D6E" w:rsidRDefault="006E4CA7">
                              <w:pPr>
                                <w:spacing w:after="160" w:line="259" w:lineRule="auto"/>
                                <w:ind w:left="0" w:right="0" w:firstLine="0"/>
                              </w:pPr>
                              <w:r>
                                <w:rPr>
                                  <w:sz w:val="14"/>
                                </w:rPr>
                                <w:t>9</w:t>
                              </w:r>
                            </w:p>
                          </w:txbxContent>
                        </wps:txbx>
                        <wps:bodyPr horzOverflow="overflow" vert="horz" lIns="0" tIns="0" rIns="0" bIns="0" rtlCol="0">
                          <a:noAutofit/>
                        </wps:bodyPr>
                      </wps:wsp>
                      <wps:wsp>
                        <wps:cNvPr id="38758" name="Shape 38758"/>
                        <wps:cNvSpPr/>
                        <wps:spPr>
                          <a:xfrm>
                            <a:off x="14041" y="0"/>
                            <a:ext cx="2232089" cy="9144"/>
                          </a:xfrm>
                          <a:custGeom>
                            <a:avLst/>
                            <a:gdLst/>
                            <a:ahLst/>
                            <a:cxnLst/>
                            <a:rect l="0" t="0" r="0" b="0"/>
                            <a:pathLst>
                              <a:path w="2232089" h="9144">
                                <a:moveTo>
                                  <a:pt x="0" y="0"/>
                                </a:moveTo>
                                <a:lnTo>
                                  <a:pt x="2232089" y="0"/>
                                </a:lnTo>
                                <a:lnTo>
                                  <a:pt x="22320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59" name="Shape 38759"/>
                        <wps:cNvSpPr/>
                        <wps:spPr>
                          <a:xfrm>
                            <a:off x="22461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60" name="Shape 38760"/>
                        <wps:cNvSpPr/>
                        <wps:spPr>
                          <a:xfrm>
                            <a:off x="2252222" y="0"/>
                            <a:ext cx="2187536" cy="9144"/>
                          </a:xfrm>
                          <a:custGeom>
                            <a:avLst/>
                            <a:gdLst/>
                            <a:ahLst/>
                            <a:cxnLst/>
                            <a:rect l="0" t="0" r="0" b="0"/>
                            <a:pathLst>
                              <a:path w="2187536" h="9144">
                                <a:moveTo>
                                  <a:pt x="0" y="0"/>
                                </a:moveTo>
                                <a:lnTo>
                                  <a:pt x="2187536" y="0"/>
                                </a:lnTo>
                                <a:lnTo>
                                  <a:pt x="21875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61" name="Shape 38761"/>
                        <wps:cNvSpPr/>
                        <wps:spPr>
                          <a:xfrm>
                            <a:off x="44397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62" name="Shape 38762"/>
                        <wps:cNvSpPr/>
                        <wps:spPr>
                          <a:xfrm>
                            <a:off x="4445851" y="0"/>
                            <a:ext cx="2225615" cy="9144"/>
                          </a:xfrm>
                          <a:custGeom>
                            <a:avLst/>
                            <a:gdLst/>
                            <a:ahLst/>
                            <a:cxnLst/>
                            <a:rect l="0" t="0" r="0" b="0"/>
                            <a:pathLst>
                              <a:path w="2225615" h="9144">
                                <a:moveTo>
                                  <a:pt x="0" y="0"/>
                                </a:moveTo>
                                <a:lnTo>
                                  <a:pt x="2225615" y="0"/>
                                </a:lnTo>
                                <a:lnTo>
                                  <a:pt x="22256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 name="Shape 331"/>
                        <wps:cNvSpPr/>
                        <wps:spPr>
                          <a:xfrm>
                            <a:off x="0" y="9954"/>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32" name="Rectangle 332"/>
                        <wps:cNvSpPr/>
                        <wps:spPr>
                          <a:xfrm>
                            <a:off x="6319203" y="68374"/>
                            <a:ext cx="431578" cy="94337"/>
                          </a:xfrm>
                          <a:prstGeom prst="rect">
                            <a:avLst/>
                          </a:prstGeom>
                          <a:ln>
                            <a:noFill/>
                          </a:ln>
                        </wps:spPr>
                        <wps:txbx>
                          <w:txbxContent>
                            <w:p w14:paraId="4FDD3BF7" w14:textId="77777777" w:rsidR="00121D6E" w:rsidRDefault="006E4CA7">
                              <w:pPr>
                                <w:spacing w:after="160" w:line="259" w:lineRule="auto"/>
                                <w:ind w:left="0" w:right="0" w:firstLine="0"/>
                              </w:pPr>
                              <w:r>
                                <w:rPr>
                                  <w:color w:val="0071C6"/>
                                  <w:sz w:val="10"/>
                                </w:rPr>
                                <w:t>Page 1 of 9</w:t>
                              </w:r>
                            </w:p>
                          </w:txbxContent>
                        </wps:txbx>
                        <wps:bodyPr horzOverflow="overflow" vert="horz" lIns="0" tIns="0" rIns="0" bIns="0" rtlCol="0">
                          <a:noAutofit/>
                        </wps:bodyPr>
                      </wps:wsp>
                      <wps:wsp>
                        <wps:cNvPr id="333" name="Rectangle 333"/>
                        <wps:cNvSpPr/>
                        <wps:spPr>
                          <a:xfrm>
                            <a:off x="14288" y="59152"/>
                            <a:ext cx="1696110" cy="79383"/>
                          </a:xfrm>
                          <a:prstGeom prst="rect">
                            <a:avLst/>
                          </a:prstGeom>
                          <a:ln>
                            <a:noFill/>
                          </a:ln>
                        </wps:spPr>
                        <wps:txbx>
                          <w:txbxContent>
                            <w:p w14:paraId="71B4EA2F" w14:textId="0B86884E" w:rsidR="00121D6E" w:rsidRDefault="006E4CA7">
                              <w:pPr>
                                <w:spacing w:after="160" w:line="259" w:lineRule="auto"/>
                                <w:ind w:left="0" w:right="0" w:firstLine="0"/>
                              </w:pPr>
                              <w:r>
                                <w:rPr>
                                  <w:color w:val="0071C6"/>
                                  <w:sz w:val="10"/>
                                </w:rPr>
                                <w:t>Document generated @ 12/</w:t>
                              </w:r>
                              <w:r w:rsidR="00A55796">
                                <w:rPr>
                                  <w:color w:val="0071C6"/>
                                  <w:sz w:val="10"/>
                                </w:rPr>
                                <w:t>01/26</w:t>
                              </w: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5107C692" id="Group 30287" o:spid="_x0000_s1026" style="position:absolute;left:0;text-align:left;margin-left:34.9pt;margin-top:794.1pt;width:526.25pt;height:16.05pt;z-index:251658240;mso-position-horizontal-relative:page;mso-position-vertical-relative:page" coordsize="66833,2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">
                <v:rect id="Rectangle 18" o:spid="_x0000_s1027" style="position:absolute;left:65482;top:449;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30AB97C" w14:textId="77777777" w:rsidR="00121D6E" w:rsidRDefault="006E4CA7">
                        <w:pPr>
                          <w:spacing w:after="160" w:line="259" w:lineRule="auto"/>
                          <w:ind w:left="0" w:right="0" w:firstLine="0"/>
                        </w:pPr>
                        <w:r>
                          <w:rPr>
                            <w:sz w:val="14"/>
                          </w:rPr>
                          <w:t>1</w:t>
                        </w:r>
                      </w:p>
                    </w:txbxContent>
                  </v:textbox>
                </v:rect>
                <v:rect id="Rectangle 19" o:spid="_x0000_s1028" style="position:absolute;left:65969;top:449;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6835AE7" w14:textId="77777777" w:rsidR="00121D6E" w:rsidRDefault="006E4CA7">
                        <w:pPr>
                          <w:spacing w:after="160" w:line="259" w:lineRule="auto"/>
                          <w:ind w:left="0" w:right="0" w:firstLine="0"/>
                        </w:pPr>
                        <w:r>
                          <w:rPr>
                            <w:sz w:val="14"/>
                          </w:rPr>
                          <w:t>/</w:t>
                        </w:r>
                      </w:p>
                    </w:txbxContent>
                  </v:textbox>
                </v:rect>
                <v:rect id="Rectangle 20" o:spid="_x0000_s1029" style="position:absolute;left:66213;top:449;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2BCF39F" w14:textId="77777777" w:rsidR="00121D6E" w:rsidRDefault="006E4CA7">
                        <w:pPr>
                          <w:spacing w:after="160" w:line="259" w:lineRule="auto"/>
                          <w:ind w:left="0" w:right="0" w:firstLine="0"/>
                        </w:pPr>
                        <w:r>
                          <w:rPr>
                            <w:sz w:val="14"/>
                          </w:rPr>
                          <w:t>9</w:t>
                        </w:r>
                      </w:p>
                    </w:txbxContent>
                  </v:textbox>
                </v:rect>
                <v:shape id="Shape 38758" o:spid="_x0000_s1030" style="position:absolute;left:140;width:22321;height:91;visibility:visible;mso-wrap-style:square;v-text-anchor:top" coordsize="223208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" path="m,l2232089,r,9144l,9144,,e" fillcolor="black" stroked="f" strokeweight="0">
                  <v:stroke miterlimit="83231f" joinstyle="miter"/>
                  <v:path arrowok="t" textboxrect="0,0,2232089,9144"/>
                </v:shape>
                <v:shape id="Shape 38759" o:spid="_x0000_s1031" style="position:absolute;left:22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" path="m,l9144,r,9144l,9144,,e" fillcolor="black" stroked="f" strokeweight="0">
                  <v:stroke miterlimit="83231f" joinstyle="miter"/>
                  <v:path arrowok="t" textboxrect="0,0,9144,9144"/>
                </v:shape>
                <v:shape id="Shape 38760" o:spid="_x0000_s1032" style="position:absolute;left:22522;width:21875;height:91;visibility:visible;mso-wrap-style:square;v-text-anchor:top" coordsize="21875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" path="m,l2187536,r,9144l,9144,,e" fillcolor="black" stroked="f" strokeweight="0">
                  <v:stroke miterlimit="83231f" joinstyle="miter"/>
                  <v:path arrowok="t" textboxrect="0,0,2187536,9144"/>
                </v:shape>
                <v:shape id="Shape 38761" o:spid="_x0000_s1033" style="position:absolute;left:4439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" path="m,l9144,r,9144l,9144,,e" fillcolor="black" stroked="f" strokeweight="0">
                  <v:stroke miterlimit="83231f" joinstyle="miter"/>
                  <v:path arrowok="t" textboxrect="0,0,9144,9144"/>
                </v:shape>
                <v:shape id="Shape 38762" o:spid="_x0000_s1034" style="position:absolute;left:44458;width:22256;height:91;visibility:visible;mso-wrap-style:square;v-text-anchor:top" coordsize="22256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" path="m,l2225615,r,9144l,9144,,e" fillcolor="black" stroked="f" strokeweight="0">
                  <v:stroke miterlimit="83231f" joinstyle="miter"/>
                  <v:path arrowok="t" textboxrect="0,0,2225615,9144"/>
                </v:shape>
                <v:shape id="Shape 331" o:spid="_x0000_s1035" style="position:absolute;top:99;width:66833;height:1937;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32" o:spid="_x0000_s1036" style="position:absolute;left:63192;top:683;width:4315;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4FDD3BF7" w14:textId="77777777" w:rsidR="00121D6E" w:rsidRDefault="006E4CA7">
                        <w:pPr>
                          <w:spacing w:after="160" w:line="259" w:lineRule="auto"/>
                          <w:ind w:left="0" w:right="0" w:firstLine="0"/>
                        </w:pPr>
                        <w:r>
                          <w:rPr>
                            <w:color w:val="0071C6"/>
                            <w:sz w:val="10"/>
                          </w:rPr>
                          <w:t>Page 1 of 9</w:t>
                        </w:r>
                      </w:p>
                    </w:txbxContent>
                  </v:textbox>
                </v:rect>
                <v:rect id="Rectangle 333" o:spid="_x0000_s1037" style="position:absolute;left:142;top:591;width:16961;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71B4EA2F" w14:textId="0B86884E" w:rsidR="00121D6E" w:rsidRDefault="006E4CA7">
                        <w:pPr>
                          <w:spacing w:after="160" w:line="259" w:lineRule="auto"/>
                          <w:ind w:left="0" w:right="0" w:firstLine="0"/>
                        </w:pPr>
                        <w:r>
                          <w:rPr>
                            <w:color w:val="0071C6"/>
                            <w:sz w:val="10"/>
                          </w:rPr>
                          <w:t>Document generated @ 12/</w:t>
                        </w:r>
                        <w:r w:rsidR="00A55796">
                          <w:rPr>
                            <w:color w:val="0071C6"/>
                            <w:sz w:val="10"/>
                          </w:rPr>
                          <w:t>01/26</w:t>
                        </w:r>
                        <w:r>
                          <w:rPr>
                            <w:color w:val="0071C6"/>
                            <w:sz w:val="10"/>
                          </w:rPr>
                          <w:t xml:space="preserve"> 12:47:35</w:t>
                        </w:r>
                      </w:p>
                    </w:txbxContent>
                  </v:textbox>
                </v:rect>
                <w10:wrap type="topAndBottom" anchorx="page" anchory="page"/>
              </v:group>
            </w:pict>
          </mc:Fallback>
        </mc:AlternateContent>
      </w:r>
      <w:r>
        <w:rPr>
          <w:b/>
          <w:sz w:val="14"/>
        </w:rPr>
        <w:t>PARC SUPPLIES LTD</w:t>
      </w:r>
    </w:p>
    <w:p w14:paraId="478853BC" w14:textId="77777777" w:rsidR="00121D6E" w:rsidRDefault="006E4CA7">
      <w:pPr>
        <w:spacing w:after="0" w:line="259" w:lineRule="auto"/>
        <w:ind w:left="2475" w:right="0"/>
      </w:pPr>
      <w:r>
        <w:rPr>
          <w:sz w:val="14"/>
        </w:rPr>
        <w:t>VISTA HOUSE</w:t>
      </w:r>
    </w:p>
    <w:p w14:paraId="5401415E" w14:textId="77777777" w:rsidR="00121D6E" w:rsidRDefault="006E4CA7">
      <w:pPr>
        <w:spacing w:after="0" w:line="259" w:lineRule="auto"/>
        <w:ind w:left="2475" w:right="0"/>
      </w:pPr>
      <w:r>
        <w:rPr>
          <w:sz w:val="14"/>
        </w:rPr>
        <w:t>WHITEHALL POINT</w:t>
      </w:r>
    </w:p>
    <w:p w14:paraId="4F358678" w14:textId="77777777" w:rsidR="00121D6E" w:rsidRDefault="006E4CA7">
      <w:pPr>
        <w:spacing w:after="0" w:line="259" w:lineRule="auto"/>
        <w:ind w:left="2475" w:right="0"/>
      </w:pPr>
      <w:r>
        <w:rPr>
          <w:sz w:val="14"/>
        </w:rPr>
        <w:t>WHITEHALL ROAD</w:t>
      </w:r>
    </w:p>
    <w:p w14:paraId="537482D5" w14:textId="77777777" w:rsidR="00121D6E" w:rsidRDefault="006E4CA7">
      <w:pPr>
        <w:spacing w:after="0" w:line="259" w:lineRule="auto"/>
        <w:ind w:left="2475" w:right="0"/>
      </w:pPr>
      <w:r>
        <w:rPr>
          <w:sz w:val="14"/>
        </w:rPr>
        <w:t>LEEDS</w:t>
      </w:r>
    </w:p>
    <w:p w14:paraId="37CC0C08" w14:textId="77777777" w:rsidR="00121D6E" w:rsidRDefault="006E4CA7">
      <w:pPr>
        <w:spacing w:after="0" w:line="259" w:lineRule="auto"/>
        <w:ind w:left="2475" w:right="0"/>
      </w:pPr>
      <w:r>
        <w:rPr>
          <w:sz w:val="14"/>
        </w:rPr>
        <w:t>LS12 4RZ</w:t>
      </w:r>
    </w:p>
    <w:p w14:paraId="29F662E7" w14:textId="77777777" w:rsidR="00121D6E" w:rsidRDefault="006E4CA7">
      <w:pPr>
        <w:spacing w:after="111" w:line="259" w:lineRule="auto"/>
        <w:ind w:left="2475" w:right="0"/>
      </w:pPr>
      <w:r>
        <w:rPr>
          <w:sz w:val="14"/>
        </w:rPr>
        <w:t>UNITED KINGDOM</w:t>
      </w:r>
    </w:p>
    <w:p w14:paraId="6C3D0325" w14:textId="77777777" w:rsidR="00121D6E" w:rsidRDefault="006E4CA7">
      <w:pPr>
        <w:spacing w:after="242" w:line="259" w:lineRule="auto"/>
        <w:ind w:left="2475" w:right="0"/>
      </w:pPr>
      <w:r>
        <w:rPr>
          <w:sz w:val="14"/>
        </w:rPr>
        <w:t>Tel: 0113 220 4080        Email: info@parcglobal.com</w:t>
      </w:r>
    </w:p>
    <w:p w14:paraId="7BAE8A5D" w14:textId="77777777" w:rsidR="00121D6E" w:rsidRDefault="006E4CA7">
      <w:pPr>
        <w:shd w:val="clear" w:color="auto" w:fill="9CC2E5"/>
        <w:spacing w:after="59" w:line="259" w:lineRule="auto"/>
        <w:ind w:left="24" w:right="0"/>
      </w:pPr>
      <w:r>
        <w:rPr>
          <w:b/>
          <w:color w:val="0070C0"/>
          <w:sz w:val="18"/>
        </w:rPr>
        <w:t xml:space="preserve">1.4. Emergency telephone number </w:t>
      </w:r>
    </w:p>
    <w:p w14:paraId="71FF0F96" w14:textId="77777777" w:rsidR="00121D6E" w:rsidRDefault="006E4CA7">
      <w:pPr>
        <w:spacing w:after="559" w:line="259" w:lineRule="auto"/>
        <w:ind w:left="2480" w:right="0" w:firstLine="0"/>
      </w:pPr>
      <w:r>
        <w:t>Mon to Fri 7.30am to 4.3</w:t>
      </w:r>
      <w:r>
        <w:t>0pm - 0113 220 4080</w:t>
      </w:r>
    </w:p>
    <w:p w14:paraId="6105ECCB" w14:textId="77777777" w:rsidR="00121D6E" w:rsidRDefault="006E4CA7">
      <w:pPr>
        <w:pStyle w:val="Heading2"/>
        <w:ind w:left="24"/>
      </w:pPr>
      <w:r>
        <w:t xml:space="preserve">SECTION 2: Hazards identification </w:t>
      </w:r>
    </w:p>
    <w:p w14:paraId="3B5A18F7" w14:textId="77777777" w:rsidR="00121D6E" w:rsidRDefault="006E4CA7">
      <w:pPr>
        <w:pStyle w:val="Heading3"/>
        <w:ind w:left="24"/>
      </w:pPr>
      <w:r>
        <w:t xml:space="preserve">2.1. Classification of the substance or mixture </w:t>
      </w:r>
    </w:p>
    <w:p w14:paraId="0A7C80D1" w14:textId="77777777" w:rsidR="00121D6E" w:rsidRDefault="006E4CA7">
      <w:pPr>
        <w:spacing w:after="83" w:line="259" w:lineRule="auto"/>
        <w:ind w:left="-5" w:right="0"/>
      </w:pPr>
      <w:r>
        <w:rPr>
          <w:b/>
          <w:color w:val="0070C0"/>
        </w:rPr>
        <w:t xml:space="preserve">Classification according to Regulation (EC) No. 1272/2008 [CLP] </w:t>
      </w:r>
    </w:p>
    <w:p w14:paraId="65669788" w14:textId="77777777" w:rsidR="00121D6E" w:rsidRDefault="006E4CA7">
      <w:pPr>
        <w:spacing w:after="1" w:line="325" w:lineRule="auto"/>
        <w:ind w:left="-5"/>
      </w:pPr>
      <w:r>
        <w:t xml:space="preserve">Skin corrosion/irritation, Category 1, Sub-Category 1B </w:t>
      </w:r>
      <w:r>
        <w:tab/>
        <w:t xml:space="preserve">H314 </w:t>
      </w:r>
      <w:r>
        <w:t xml:space="preserve">Serious eye damage/eye irritation, Category 1 </w:t>
      </w:r>
      <w:r>
        <w:tab/>
        <w:t xml:space="preserve">H318 </w:t>
      </w:r>
    </w:p>
    <w:p w14:paraId="2BD032CB" w14:textId="77777777" w:rsidR="00121D6E" w:rsidRDefault="006E4CA7">
      <w:pPr>
        <w:tabs>
          <w:tab w:val="center" w:pos="5577"/>
        </w:tabs>
        <w:spacing w:after="44"/>
        <w:ind w:left="-15" w:right="0" w:firstLine="0"/>
      </w:pPr>
      <w:r>
        <w:t xml:space="preserve">Hazardous to the aquatic environment — Chronic Hazard, Category 3 </w:t>
      </w:r>
      <w:r>
        <w:tab/>
        <w:t xml:space="preserve">H412 </w:t>
      </w:r>
    </w:p>
    <w:p w14:paraId="6D396F48" w14:textId="77777777" w:rsidR="00121D6E" w:rsidRDefault="006E4CA7">
      <w:pPr>
        <w:spacing w:after="135"/>
        <w:ind w:left="-5" w:right="0"/>
      </w:pPr>
      <w:r>
        <w:t xml:space="preserve">Full text of H- and EUH-statements: see section 16 </w:t>
      </w:r>
    </w:p>
    <w:p w14:paraId="4F6F1FAE" w14:textId="77777777" w:rsidR="00121D6E" w:rsidRDefault="006E4CA7">
      <w:pPr>
        <w:spacing w:after="83" w:line="259" w:lineRule="auto"/>
        <w:ind w:left="-5" w:right="0"/>
      </w:pPr>
      <w:r>
        <w:rPr>
          <w:b/>
          <w:color w:val="0070C0"/>
        </w:rPr>
        <w:t xml:space="preserve">Adverse physicochemical, human health and environmental effects </w:t>
      </w:r>
    </w:p>
    <w:p w14:paraId="751F403B" w14:textId="77777777" w:rsidR="00121D6E" w:rsidRDefault="006E4CA7">
      <w:pPr>
        <w:ind w:left="-5" w:right="0"/>
      </w:pPr>
      <w:r>
        <w:t xml:space="preserve">No additional information available </w:t>
      </w:r>
    </w:p>
    <w:p w14:paraId="4AF01876" w14:textId="77777777" w:rsidR="00121D6E" w:rsidRDefault="006E4CA7">
      <w:pPr>
        <w:pStyle w:val="Heading3"/>
        <w:ind w:left="24"/>
      </w:pPr>
      <w:r>
        <w:t xml:space="preserve">2.2. Label elements </w:t>
      </w:r>
    </w:p>
    <w:p w14:paraId="77E7389C" w14:textId="77777777" w:rsidR="00121D6E" w:rsidRDefault="006E4CA7">
      <w:pPr>
        <w:spacing w:after="83" w:line="259" w:lineRule="auto"/>
        <w:ind w:left="-5" w:right="0"/>
      </w:pPr>
      <w:r>
        <w:rPr>
          <w:b/>
          <w:color w:val="0070C0"/>
        </w:rPr>
        <w:t xml:space="preserve">Labelling according to Regulation (EC) No. 1272/2008 [CLP] </w:t>
      </w:r>
    </w:p>
    <w:p w14:paraId="7C73BF64" w14:textId="77777777" w:rsidR="00121D6E" w:rsidRDefault="006E4CA7">
      <w:pPr>
        <w:tabs>
          <w:tab w:val="center" w:pos="4402"/>
        </w:tabs>
        <w:spacing w:after="0"/>
        <w:ind w:left="-15" w:right="0" w:firstLine="0"/>
      </w:pPr>
      <w:r>
        <w:t xml:space="preserve">Hazard pictograms (CLP) </w:t>
      </w:r>
      <w:r>
        <w:tab/>
        <w:t xml:space="preserve">: </w:t>
      </w:r>
      <w:r>
        <w:rPr>
          <w:noProof/>
        </w:rPr>
        <w:drawing>
          <wp:inline distT="0" distB="0" distL="0" distR="0" wp14:anchorId="37B2EEC0" wp14:editId="667E1D3B">
            <wp:extent cx="633641" cy="635571"/>
            <wp:effectExtent l="0" t="0" r="0" b="0"/>
            <wp:docPr id="291" name="Picture 291"/>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7"/>
                    <a:stretch>
                      <a:fillRect/>
                    </a:stretch>
                  </pic:blipFill>
                  <pic:spPr>
                    <a:xfrm>
                      <a:off x="0" y="0"/>
                      <a:ext cx="633641" cy="635571"/>
                    </a:xfrm>
                    <a:prstGeom prst="rect">
                      <a:avLst/>
                    </a:prstGeom>
                  </pic:spPr>
                </pic:pic>
              </a:graphicData>
            </a:graphic>
          </wp:inline>
        </w:drawing>
      </w:r>
    </w:p>
    <w:tbl>
      <w:tblPr>
        <w:tblStyle w:val="TableGrid"/>
        <w:tblW w:w="7827" w:type="dxa"/>
        <w:tblInd w:w="0" w:type="dxa"/>
        <w:tblCellMar>
          <w:top w:w="0" w:type="dxa"/>
          <w:left w:w="0" w:type="dxa"/>
          <w:bottom w:w="0" w:type="dxa"/>
          <w:right w:w="0" w:type="dxa"/>
        </w:tblCellMar>
        <w:tblLook w:val="04A0" w:firstRow="1" w:lastRow="0" w:firstColumn="1" w:lastColumn="0" w:noHBand="0" w:noVBand="1"/>
      </w:tblPr>
      <w:tblGrid>
        <w:gridCol w:w="3801"/>
        <w:gridCol w:w="4026"/>
      </w:tblGrid>
      <w:tr w:rsidR="00121D6E" w14:paraId="08FDCD59" w14:textId="77777777">
        <w:trPr>
          <w:trHeight w:val="200"/>
        </w:trPr>
        <w:tc>
          <w:tcPr>
            <w:tcW w:w="3801" w:type="dxa"/>
            <w:tcBorders>
              <w:top w:val="nil"/>
              <w:left w:val="nil"/>
              <w:bottom w:val="nil"/>
              <w:right w:val="nil"/>
            </w:tcBorders>
          </w:tcPr>
          <w:p w14:paraId="7F824FF1" w14:textId="77777777" w:rsidR="00121D6E" w:rsidRDefault="00121D6E">
            <w:pPr>
              <w:spacing w:after="160" w:line="259" w:lineRule="auto"/>
              <w:ind w:left="0" w:right="0" w:firstLine="0"/>
            </w:pPr>
          </w:p>
        </w:tc>
        <w:tc>
          <w:tcPr>
            <w:tcW w:w="4027" w:type="dxa"/>
            <w:tcBorders>
              <w:top w:val="nil"/>
              <w:left w:val="nil"/>
              <w:bottom w:val="nil"/>
              <w:right w:val="nil"/>
            </w:tcBorders>
          </w:tcPr>
          <w:p w14:paraId="4541D10E" w14:textId="77777777" w:rsidR="00121D6E" w:rsidRDefault="006E4CA7">
            <w:pPr>
              <w:spacing w:after="0" w:line="259" w:lineRule="auto"/>
              <w:ind w:left="444" w:right="0" w:firstLine="0"/>
            </w:pPr>
            <w:r>
              <w:t xml:space="preserve">GHS05 </w:t>
            </w:r>
          </w:p>
        </w:tc>
      </w:tr>
      <w:tr w:rsidR="00121D6E" w14:paraId="547D10F1" w14:textId="77777777">
        <w:trPr>
          <w:trHeight w:val="221"/>
        </w:trPr>
        <w:tc>
          <w:tcPr>
            <w:tcW w:w="3801" w:type="dxa"/>
            <w:tcBorders>
              <w:top w:val="nil"/>
              <w:left w:val="nil"/>
              <w:bottom w:val="nil"/>
              <w:right w:val="nil"/>
            </w:tcBorders>
          </w:tcPr>
          <w:p w14:paraId="0BBB78D9" w14:textId="77777777" w:rsidR="00121D6E" w:rsidRDefault="006E4CA7">
            <w:pPr>
              <w:spacing w:after="0" w:line="259" w:lineRule="auto"/>
              <w:ind w:left="0" w:right="0" w:firstLine="0"/>
            </w:pPr>
            <w:r>
              <w:t xml:space="preserve">Signal word (CLP) </w:t>
            </w:r>
          </w:p>
        </w:tc>
        <w:tc>
          <w:tcPr>
            <w:tcW w:w="4027" w:type="dxa"/>
            <w:tcBorders>
              <w:top w:val="nil"/>
              <w:left w:val="nil"/>
              <w:bottom w:val="nil"/>
              <w:right w:val="nil"/>
            </w:tcBorders>
          </w:tcPr>
          <w:p w14:paraId="3217C213" w14:textId="77777777" w:rsidR="00121D6E" w:rsidRDefault="006E4CA7">
            <w:pPr>
              <w:spacing w:after="0" w:line="259" w:lineRule="auto"/>
              <w:ind w:left="0" w:right="0" w:firstLine="0"/>
            </w:pPr>
            <w:r>
              <w:t xml:space="preserve">: Danger </w:t>
            </w:r>
          </w:p>
        </w:tc>
      </w:tr>
      <w:tr w:rsidR="00121D6E" w14:paraId="48955016" w14:textId="77777777">
        <w:trPr>
          <w:trHeight w:val="221"/>
        </w:trPr>
        <w:tc>
          <w:tcPr>
            <w:tcW w:w="3801" w:type="dxa"/>
            <w:tcBorders>
              <w:top w:val="nil"/>
              <w:left w:val="nil"/>
              <w:bottom w:val="nil"/>
              <w:right w:val="nil"/>
            </w:tcBorders>
          </w:tcPr>
          <w:p w14:paraId="5CFFD6AC" w14:textId="77777777" w:rsidR="00121D6E" w:rsidRDefault="006E4CA7">
            <w:pPr>
              <w:spacing w:after="0" w:line="259" w:lineRule="auto"/>
              <w:ind w:left="0" w:right="0" w:firstLine="0"/>
            </w:pPr>
            <w:r>
              <w:t xml:space="preserve">Contains </w:t>
            </w:r>
          </w:p>
        </w:tc>
        <w:tc>
          <w:tcPr>
            <w:tcW w:w="4027" w:type="dxa"/>
            <w:tcBorders>
              <w:top w:val="nil"/>
              <w:left w:val="nil"/>
              <w:bottom w:val="nil"/>
              <w:right w:val="nil"/>
            </w:tcBorders>
          </w:tcPr>
          <w:p w14:paraId="5DDB7E9E" w14:textId="77777777" w:rsidR="00121D6E" w:rsidRDefault="006E4CA7">
            <w:pPr>
              <w:spacing w:after="0" w:line="259" w:lineRule="auto"/>
              <w:ind w:left="0" w:right="0" w:firstLine="0"/>
            </w:pPr>
            <w:r>
              <w:t xml:space="preserve">: disodium metasilicate </w:t>
            </w:r>
          </w:p>
        </w:tc>
      </w:tr>
      <w:tr w:rsidR="00121D6E" w14:paraId="680A4D7F" w14:textId="77777777">
        <w:trPr>
          <w:trHeight w:val="442"/>
        </w:trPr>
        <w:tc>
          <w:tcPr>
            <w:tcW w:w="3801" w:type="dxa"/>
            <w:tcBorders>
              <w:top w:val="nil"/>
              <w:left w:val="nil"/>
              <w:bottom w:val="nil"/>
              <w:right w:val="nil"/>
            </w:tcBorders>
          </w:tcPr>
          <w:p w14:paraId="232E29EB" w14:textId="77777777" w:rsidR="00121D6E" w:rsidRDefault="006E4CA7">
            <w:pPr>
              <w:spacing w:after="0" w:line="259" w:lineRule="auto"/>
              <w:ind w:left="0" w:right="0" w:firstLine="0"/>
            </w:pPr>
            <w:r>
              <w:t xml:space="preserve">Hazard statements (CLP) </w:t>
            </w:r>
          </w:p>
        </w:tc>
        <w:tc>
          <w:tcPr>
            <w:tcW w:w="4027" w:type="dxa"/>
            <w:tcBorders>
              <w:top w:val="nil"/>
              <w:left w:val="nil"/>
              <w:bottom w:val="nil"/>
              <w:right w:val="nil"/>
            </w:tcBorders>
          </w:tcPr>
          <w:p w14:paraId="3D0AF29D" w14:textId="77777777" w:rsidR="00121D6E" w:rsidRDefault="006E4CA7">
            <w:pPr>
              <w:spacing w:after="0" w:line="259" w:lineRule="auto"/>
              <w:ind w:left="168" w:right="0" w:hanging="168"/>
            </w:pPr>
            <w:r>
              <w:t xml:space="preserve">: H314 - </w:t>
            </w:r>
            <w:r>
              <w:t xml:space="preserve">Causes severe skin burns and eye damage. H412 - Harmful to aquatic life with long lasting effects. </w:t>
            </w:r>
          </w:p>
        </w:tc>
      </w:tr>
      <w:tr w:rsidR="00121D6E" w14:paraId="681DCBF9" w14:textId="77777777">
        <w:trPr>
          <w:trHeight w:val="642"/>
        </w:trPr>
        <w:tc>
          <w:tcPr>
            <w:tcW w:w="3801" w:type="dxa"/>
            <w:tcBorders>
              <w:top w:val="nil"/>
              <w:left w:val="nil"/>
              <w:bottom w:val="nil"/>
              <w:right w:val="nil"/>
            </w:tcBorders>
          </w:tcPr>
          <w:p w14:paraId="6E4BE085" w14:textId="77777777" w:rsidR="00121D6E" w:rsidRDefault="006E4CA7">
            <w:pPr>
              <w:spacing w:after="0" w:line="259" w:lineRule="auto"/>
              <w:ind w:left="0" w:right="0" w:firstLine="0"/>
            </w:pPr>
            <w:r>
              <w:t xml:space="preserve">Precautionary statements (CLP) </w:t>
            </w:r>
          </w:p>
        </w:tc>
        <w:tc>
          <w:tcPr>
            <w:tcW w:w="4027" w:type="dxa"/>
            <w:tcBorders>
              <w:top w:val="nil"/>
              <w:left w:val="nil"/>
              <w:bottom w:val="nil"/>
              <w:right w:val="nil"/>
            </w:tcBorders>
          </w:tcPr>
          <w:p w14:paraId="6FF130EB" w14:textId="77777777" w:rsidR="00121D6E" w:rsidRDefault="006E4CA7">
            <w:pPr>
              <w:spacing w:after="21" w:line="259" w:lineRule="auto"/>
              <w:ind w:left="0" w:right="0" w:firstLine="0"/>
            </w:pPr>
            <w:r>
              <w:t xml:space="preserve">: P260 - Do not breathe spray. </w:t>
            </w:r>
          </w:p>
          <w:p w14:paraId="12EEA913" w14:textId="77777777" w:rsidR="00121D6E" w:rsidRDefault="006E4CA7">
            <w:pPr>
              <w:spacing w:after="21" w:line="259" w:lineRule="auto"/>
              <w:ind w:left="168" w:right="0" w:firstLine="0"/>
            </w:pPr>
            <w:r>
              <w:t xml:space="preserve">P264 - Wash hands thoroughly after handling. </w:t>
            </w:r>
          </w:p>
          <w:p w14:paraId="68D9018F" w14:textId="77777777" w:rsidR="00121D6E" w:rsidRDefault="006E4CA7">
            <w:pPr>
              <w:spacing w:after="0" w:line="259" w:lineRule="auto"/>
              <w:ind w:left="168" w:right="0" w:firstLine="0"/>
            </w:pPr>
            <w:r>
              <w:t xml:space="preserve">P273 - </w:t>
            </w:r>
            <w:r>
              <w:t xml:space="preserve">Avoid release to the environment. </w:t>
            </w:r>
          </w:p>
        </w:tc>
      </w:tr>
    </w:tbl>
    <w:p w14:paraId="5A27076A" w14:textId="77777777" w:rsidR="00121D6E" w:rsidRDefault="006E4CA7">
      <w:pPr>
        <w:spacing w:after="578" w:line="259" w:lineRule="auto"/>
        <w:ind w:left="89" w:right="0" w:firstLine="0"/>
      </w:pPr>
      <w:r>
        <w:rPr>
          <w:b/>
          <w:sz w:val="32"/>
        </w:rPr>
        <w:t xml:space="preserve"> </w:t>
      </w:r>
    </w:p>
    <w:p w14:paraId="2654664B" w14:textId="77777777" w:rsidR="00121D6E" w:rsidRDefault="006E4CA7">
      <w:pPr>
        <w:spacing w:after="17"/>
        <w:ind w:left="3978" w:right="0"/>
      </w:pPr>
      <w:r>
        <w:t xml:space="preserve">P280 - Wear eye protection, protective gloves, protective clothing. </w:t>
      </w:r>
    </w:p>
    <w:p w14:paraId="0EE51D98" w14:textId="77777777" w:rsidR="00121D6E" w:rsidRDefault="006E4CA7">
      <w:pPr>
        <w:spacing w:after="17"/>
        <w:ind w:left="3978" w:right="0"/>
      </w:pPr>
      <w:r>
        <w:t xml:space="preserve">P301+P330+P331 - IF SWALLOWED: Rinse mouth. Do NOT induce vomiting. </w:t>
      </w:r>
    </w:p>
    <w:p w14:paraId="06AD1B9A" w14:textId="77777777" w:rsidR="00121D6E" w:rsidRDefault="006E4CA7">
      <w:pPr>
        <w:spacing w:after="17"/>
        <w:ind w:left="3978" w:right="0"/>
      </w:pPr>
      <w:r>
        <w:t xml:space="preserve">P303+P361+P353 - IF ON SKIN (or hair): Take off immediately all contaminated clothing. </w:t>
      </w:r>
    </w:p>
    <w:p w14:paraId="3A088C15" w14:textId="77777777" w:rsidR="00121D6E" w:rsidRDefault="006E4CA7">
      <w:pPr>
        <w:spacing w:after="21" w:line="259" w:lineRule="auto"/>
        <w:ind w:left="0" w:right="254" w:firstLine="0"/>
        <w:jc w:val="center"/>
      </w:pPr>
      <w:r>
        <w:t xml:space="preserve">Rinse skin with water or shower. </w:t>
      </w:r>
    </w:p>
    <w:p w14:paraId="74F2D0C0" w14:textId="77777777" w:rsidR="00121D6E" w:rsidRDefault="006E4CA7">
      <w:pPr>
        <w:spacing w:after="14"/>
        <w:ind w:left="3978" w:right="0"/>
      </w:pPr>
      <w:r>
        <w:t xml:space="preserve">P304+P340 - IF INHALED: Remove person to fresh air and keep comfortable for breathing. P305+P351+P338 - IF IN EYES: Rinse cautiously with water for several minutes. Remove contact lenses, if present and easy to do. Continue rinsing. </w:t>
      </w:r>
    </w:p>
    <w:p w14:paraId="223F4EC3" w14:textId="77777777" w:rsidR="00121D6E" w:rsidRDefault="006E4CA7">
      <w:pPr>
        <w:ind w:left="3978" w:right="2732"/>
      </w:pPr>
      <w:r>
        <w:t xml:space="preserve">P315 - Get immediate medical advice/attention. P405 - Store locked up. </w:t>
      </w:r>
    </w:p>
    <w:p w14:paraId="71BD4FCD" w14:textId="77777777" w:rsidR="00121D6E" w:rsidRDefault="006E4CA7">
      <w:pPr>
        <w:shd w:val="clear" w:color="auto" w:fill="9CC2E5"/>
        <w:spacing w:after="130" w:line="259" w:lineRule="auto"/>
        <w:ind w:left="24" w:right="0"/>
      </w:pPr>
      <w:r>
        <w:rPr>
          <w:b/>
          <w:color w:val="0070C0"/>
          <w:sz w:val="18"/>
        </w:rPr>
        <w:t xml:space="preserve">2.3. Other hazards </w:t>
      </w:r>
    </w:p>
    <w:p w14:paraId="06AB57D3" w14:textId="77777777" w:rsidR="00121D6E" w:rsidRDefault="006E4CA7">
      <w:pPr>
        <w:spacing w:after="478"/>
        <w:ind w:left="-5" w:right="0"/>
      </w:pPr>
      <w:r>
        <w:t xml:space="preserve">No additional information available </w:t>
      </w:r>
    </w:p>
    <w:p w14:paraId="7654DFF0" w14:textId="77777777" w:rsidR="00121D6E" w:rsidRDefault="006E4CA7">
      <w:pPr>
        <w:pStyle w:val="Heading2"/>
        <w:ind w:left="24"/>
      </w:pPr>
      <w:r>
        <w:t xml:space="preserve">SECTION 3: Composition/information on ingredients </w:t>
      </w:r>
    </w:p>
    <w:p w14:paraId="311FF36C" w14:textId="77777777" w:rsidR="00121D6E" w:rsidRDefault="006E4CA7">
      <w:pPr>
        <w:shd w:val="clear" w:color="auto" w:fill="9CC2E5"/>
        <w:spacing w:after="130" w:line="259" w:lineRule="auto"/>
        <w:ind w:left="24" w:right="0"/>
      </w:pPr>
      <w:r>
        <w:rPr>
          <w:b/>
          <w:color w:val="0070C0"/>
          <w:sz w:val="18"/>
        </w:rPr>
        <w:t xml:space="preserve">3.1. Substances </w:t>
      </w:r>
    </w:p>
    <w:p w14:paraId="31CA4C2E" w14:textId="77777777" w:rsidR="00121D6E" w:rsidRDefault="006E4CA7">
      <w:pPr>
        <w:ind w:left="-5" w:right="0"/>
      </w:pPr>
      <w:r>
        <w:t xml:space="preserve">Not applicable </w:t>
      </w:r>
    </w:p>
    <w:p w14:paraId="38D9414D" w14:textId="77777777" w:rsidR="00121D6E" w:rsidRDefault="006E4CA7">
      <w:pPr>
        <w:pStyle w:val="Heading3"/>
        <w:spacing w:after="0"/>
        <w:ind w:left="24"/>
      </w:pPr>
      <w:r>
        <w:t xml:space="preserve">3.2. Mixtures </w:t>
      </w:r>
    </w:p>
    <w:tbl>
      <w:tblPr>
        <w:tblStyle w:val="TableGrid"/>
        <w:tblW w:w="10483" w:type="dxa"/>
        <w:tblInd w:w="6" w:type="dxa"/>
        <w:tblCellMar>
          <w:top w:w="40" w:type="dxa"/>
          <w:left w:w="56" w:type="dxa"/>
          <w:bottom w:w="0" w:type="dxa"/>
          <w:right w:w="111" w:type="dxa"/>
        </w:tblCellMar>
        <w:tblLook w:val="04A0" w:firstRow="1" w:lastRow="0" w:firstColumn="1" w:lastColumn="0" w:noHBand="0" w:noVBand="1"/>
      </w:tblPr>
      <w:tblGrid>
        <w:gridCol w:w="3967"/>
        <w:gridCol w:w="2267"/>
        <w:gridCol w:w="1132"/>
        <w:gridCol w:w="3117"/>
      </w:tblGrid>
      <w:tr w:rsidR="00121D6E" w14:paraId="1717A923" w14:textId="77777777">
        <w:trPr>
          <w:trHeight w:val="826"/>
        </w:trPr>
        <w:tc>
          <w:tcPr>
            <w:tcW w:w="3967" w:type="dxa"/>
            <w:tcBorders>
              <w:top w:val="single" w:sz="4" w:space="0" w:color="0070C0"/>
              <w:left w:val="single" w:sz="4" w:space="0" w:color="0070C0"/>
              <w:bottom w:val="single" w:sz="4" w:space="0" w:color="0070C0"/>
              <w:right w:val="single" w:sz="4" w:space="0" w:color="0070C0"/>
            </w:tcBorders>
            <w:shd w:val="clear" w:color="auto" w:fill="BDD6EE"/>
          </w:tcPr>
          <w:p w14:paraId="01AAF07B" w14:textId="77777777" w:rsidR="00121D6E" w:rsidRDefault="006E4CA7">
            <w:pPr>
              <w:spacing w:after="0" w:line="259" w:lineRule="auto"/>
              <w:ind w:left="0" w:right="0" w:firstLine="0"/>
            </w:pPr>
            <w:r>
              <w:rPr>
                <w:b/>
                <w:color w:val="0070C0"/>
                <w:sz w:val="18"/>
              </w:rPr>
              <w:t xml:space="preserve">Name </w:t>
            </w:r>
          </w:p>
        </w:tc>
        <w:tc>
          <w:tcPr>
            <w:tcW w:w="2267" w:type="dxa"/>
            <w:tcBorders>
              <w:top w:val="single" w:sz="4" w:space="0" w:color="0070C0"/>
              <w:left w:val="single" w:sz="4" w:space="0" w:color="0070C0"/>
              <w:bottom w:val="single" w:sz="4" w:space="0" w:color="0070C0"/>
              <w:right w:val="single" w:sz="4" w:space="0" w:color="0070C0"/>
            </w:tcBorders>
            <w:shd w:val="clear" w:color="auto" w:fill="BDD6EE"/>
          </w:tcPr>
          <w:p w14:paraId="15D8596E" w14:textId="77777777" w:rsidR="00121D6E" w:rsidRDefault="006E4CA7">
            <w:pPr>
              <w:spacing w:after="0" w:line="259" w:lineRule="auto"/>
              <w:ind w:left="1" w:right="0" w:firstLine="0"/>
            </w:pPr>
            <w:r>
              <w:rPr>
                <w:b/>
                <w:color w:val="0070C0"/>
                <w:sz w:val="18"/>
              </w:rPr>
              <w:t xml:space="preserve">Product identifier </w:t>
            </w:r>
          </w:p>
        </w:tc>
        <w:tc>
          <w:tcPr>
            <w:tcW w:w="1132" w:type="dxa"/>
            <w:tcBorders>
              <w:top w:val="single" w:sz="4" w:space="0" w:color="0070C0"/>
              <w:left w:val="single" w:sz="4" w:space="0" w:color="0070C0"/>
              <w:bottom w:val="single" w:sz="4" w:space="0" w:color="0070C0"/>
              <w:right w:val="single" w:sz="4" w:space="0" w:color="0070C0"/>
            </w:tcBorders>
            <w:shd w:val="clear" w:color="auto" w:fill="BDD6EE"/>
          </w:tcPr>
          <w:p w14:paraId="27EB9407" w14:textId="77777777" w:rsidR="00121D6E" w:rsidRDefault="006E4CA7">
            <w:pPr>
              <w:spacing w:after="0" w:line="259" w:lineRule="auto"/>
              <w:ind w:left="1" w:right="0" w:firstLine="0"/>
            </w:pPr>
            <w:r>
              <w:rPr>
                <w:b/>
                <w:color w:val="0070C0"/>
                <w:sz w:val="18"/>
              </w:rPr>
              <w:t xml:space="preserve">% </w:t>
            </w:r>
          </w:p>
        </w:tc>
        <w:tc>
          <w:tcPr>
            <w:tcW w:w="3116" w:type="dxa"/>
            <w:tcBorders>
              <w:top w:val="single" w:sz="4" w:space="0" w:color="0070C0"/>
              <w:left w:val="single" w:sz="4" w:space="0" w:color="0070C0"/>
              <w:bottom w:val="single" w:sz="4" w:space="0" w:color="0070C0"/>
              <w:right w:val="single" w:sz="4" w:space="0" w:color="0070C0"/>
            </w:tcBorders>
            <w:shd w:val="clear" w:color="auto" w:fill="BDD6EE"/>
          </w:tcPr>
          <w:p w14:paraId="139A8A77" w14:textId="77777777" w:rsidR="00121D6E" w:rsidRDefault="006E4CA7">
            <w:pPr>
              <w:spacing w:after="26" w:line="259" w:lineRule="auto"/>
              <w:ind w:left="1" w:right="0" w:firstLine="0"/>
            </w:pPr>
            <w:r>
              <w:rPr>
                <w:b/>
                <w:color w:val="0070C0"/>
                <w:sz w:val="18"/>
              </w:rPr>
              <w:t xml:space="preserve">Classification according to </w:t>
            </w:r>
          </w:p>
          <w:p w14:paraId="2ABEBA5E" w14:textId="77777777" w:rsidR="00121D6E" w:rsidRDefault="006E4CA7">
            <w:pPr>
              <w:spacing w:after="24" w:line="259" w:lineRule="auto"/>
              <w:ind w:left="1" w:right="0" w:firstLine="0"/>
            </w:pPr>
            <w:r>
              <w:rPr>
                <w:b/>
                <w:color w:val="0070C0"/>
                <w:sz w:val="18"/>
              </w:rPr>
              <w:t xml:space="preserve">Regulation (EC) No. 1272/2008 </w:t>
            </w:r>
          </w:p>
          <w:p w14:paraId="72007865" w14:textId="77777777" w:rsidR="00121D6E" w:rsidRDefault="006E4CA7">
            <w:pPr>
              <w:spacing w:after="0" w:line="259" w:lineRule="auto"/>
              <w:ind w:left="1" w:right="0" w:firstLine="0"/>
            </w:pPr>
            <w:r>
              <w:rPr>
                <w:b/>
                <w:color w:val="0070C0"/>
                <w:sz w:val="18"/>
              </w:rPr>
              <w:t xml:space="preserve">[CLP] </w:t>
            </w:r>
          </w:p>
        </w:tc>
      </w:tr>
      <w:tr w:rsidR="00121D6E" w14:paraId="26FEF640" w14:textId="77777777">
        <w:trPr>
          <w:trHeight w:val="587"/>
        </w:trPr>
        <w:tc>
          <w:tcPr>
            <w:tcW w:w="3967" w:type="dxa"/>
            <w:tcBorders>
              <w:top w:val="single" w:sz="4" w:space="0" w:color="0070C0"/>
              <w:left w:val="single" w:sz="4" w:space="0" w:color="0070C0"/>
              <w:bottom w:val="single" w:sz="4" w:space="0" w:color="0070C0"/>
              <w:right w:val="single" w:sz="4" w:space="0" w:color="0070C0"/>
            </w:tcBorders>
          </w:tcPr>
          <w:p w14:paraId="01C073AB" w14:textId="77777777" w:rsidR="00121D6E" w:rsidRDefault="006E4CA7">
            <w:pPr>
              <w:spacing w:after="0" w:line="259" w:lineRule="auto"/>
              <w:ind w:left="0" w:right="0" w:firstLine="0"/>
            </w:pPr>
            <w:r>
              <w:t xml:space="preserve">Alcohol Alkoxylate </w:t>
            </w:r>
          </w:p>
        </w:tc>
        <w:tc>
          <w:tcPr>
            <w:tcW w:w="2267" w:type="dxa"/>
            <w:tcBorders>
              <w:top w:val="single" w:sz="4" w:space="0" w:color="0070C0"/>
              <w:left w:val="single" w:sz="4" w:space="0" w:color="0070C0"/>
              <w:bottom w:val="single" w:sz="4" w:space="0" w:color="0070C0"/>
              <w:right w:val="single" w:sz="4" w:space="0" w:color="0070C0"/>
            </w:tcBorders>
          </w:tcPr>
          <w:p w14:paraId="4F221354" w14:textId="77777777" w:rsidR="00121D6E" w:rsidRDefault="006E4CA7">
            <w:pPr>
              <w:spacing w:after="19" w:line="259" w:lineRule="auto"/>
              <w:ind w:left="1" w:right="0" w:firstLine="0"/>
            </w:pPr>
            <w:r>
              <w:t xml:space="preserve">CAS-No.: 166736-08-9 </w:t>
            </w:r>
          </w:p>
          <w:p w14:paraId="694C5DCC" w14:textId="77777777" w:rsidR="00121D6E" w:rsidRDefault="006E4CA7">
            <w:pPr>
              <w:spacing w:after="0" w:line="259" w:lineRule="auto"/>
              <w:ind w:left="1" w:right="0" w:firstLine="0"/>
            </w:pPr>
            <w:r>
              <w:t xml:space="preserve">REACH-no: Exempt/Polymer </w:t>
            </w:r>
          </w:p>
        </w:tc>
        <w:tc>
          <w:tcPr>
            <w:tcW w:w="1132" w:type="dxa"/>
            <w:tcBorders>
              <w:top w:val="single" w:sz="4" w:space="0" w:color="0070C0"/>
              <w:left w:val="single" w:sz="4" w:space="0" w:color="0070C0"/>
              <w:bottom w:val="single" w:sz="4" w:space="0" w:color="0070C0"/>
              <w:right w:val="single" w:sz="4" w:space="0" w:color="0070C0"/>
            </w:tcBorders>
          </w:tcPr>
          <w:p w14:paraId="31B75B9D" w14:textId="77777777" w:rsidR="00121D6E" w:rsidRDefault="006E4CA7">
            <w:pPr>
              <w:spacing w:after="0" w:line="259" w:lineRule="auto"/>
              <w:ind w:left="1" w:right="0" w:firstLine="0"/>
            </w:pPr>
            <w:r>
              <w:t xml:space="preserve">5 – 10 </w:t>
            </w:r>
          </w:p>
        </w:tc>
        <w:tc>
          <w:tcPr>
            <w:tcW w:w="3116" w:type="dxa"/>
            <w:tcBorders>
              <w:top w:val="single" w:sz="4" w:space="0" w:color="0070C0"/>
              <w:left w:val="single" w:sz="4" w:space="0" w:color="0070C0"/>
              <w:bottom w:val="single" w:sz="4" w:space="0" w:color="0070C0"/>
              <w:right w:val="single" w:sz="4" w:space="0" w:color="0070C0"/>
            </w:tcBorders>
          </w:tcPr>
          <w:p w14:paraId="62425D37" w14:textId="77777777" w:rsidR="00121D6E" w:rsidRDefault="006E4CA7">
            <w:pPr>
              <w:spacing w:after="0" w:line="259" w:lineRule="auto"/>
              <w:ind w:left="1" w:right="803" w:firstLine="0"/>
            </w:pPr>
            <w:r>
              <w:t xml:space="preserve">Acute Tox. 4 (Oral), H302 Eye Dam. 1, H318 </w:t>
            </w:r>
          </w:p>
        </w:tc>
      </w:tr>
      <w:tr w:rsidR="00121D6E" w14:paraId="1ABC9CA4" w14:textId="77777777">
        <w:trPr>
          <w:trHeight w:val="1229"/>
        </w:trPr>
        <w:tc>
          <w:tcPr>
            <w:tcW w:w="3967" w:type="dxa"/>
            <w:tcBorders>
              <w:top w:val="single" w:sz="4" w:space="0" w:color="0070C0"/>
              <w:left w:val="single" w:sz="4" w:space="0" w:color="0070C0"/>
              <w:bottom w:val="single" w:sz="4" w:space="0" w:color="0070C0"/>
              <w:right w:val="single" w:sz="4" w:space="0" w:color="0070C0"/>
            </w:tcBorders>
          </w:tcPr>
          <w:p w14:paraId="1E39C4FA" w14:textId="77777777" w:rsidR="00121D6E" w:rsidRDefault="006E4CA7">
            <w:pPr>
              <w:spacing w:after="0" w:line="259" w:lineRule="auto"/>
              <w:ind w:left="0" w:right="0" w:firstLine="0"/>
            </w:pPr>
            <w:r>
              <w:t xml:space="preserve">disodium metasilicate </w:t>
            </w:r>
          </w:p>
        </w:tc>
        <w:tc>
          <w:tcPr>
            <w:tcW w:w="2267" w:type="dxa"/>
            <w:tcBorders>
              <w:top w:val="single" w:sz="4" w:space="0" w:color="0070C0"/>
              <w:left w:val="single" w:sz="4" w:space="0" w:color="0070C0"/>
              <w:bottom w:val="single" w:sz="4" w:space="0" w:color="0070C0"/>
              <w:right w:val="single" w:sz="4" w:space="0" w:color="0070C0"/>
            </w:tcBorders>
          </w:tcPr>
          <w:p w14:paraId="2946687D" w14:textId="77777777" w:rsidR="00121D6E" w:rsidRDefault="006E4CA7">
            <w:pPr>
              <w:spacing w:after="21" w:line="259" w:lineRule="auto"/>
              <w:ind w:left="1" w:right="0" w:firstLine="0"/>
            </w:pPr>
            <w:r>
              <w:t xml:space="preserve">CAS-No.: 6834-92-0 </w:t>
            </w:r>
          </w:p>
          <w:p w14:paraId="0D2349B2" w14:textId="77777777" w:rsidR="00121D6E" w:rsidRDefault="006E4CA7">
            <w:pPr>
              <w:spacing w:after="21" w:line="259" w:lineRule="auto"/>
              <w:ind w:left="1" w:right="0" w:firstLine="0"/>
            </w:pPr>
            <w:r>
              <w:t xml:space="preserve">EC-No.: 229-912-9 </w:t>
            </w:r>
          </w:p>
          <w:p w14:paraId="1DCEF3AE" w14:textId="77777777" w:rsidR="00121D6E" w:rsidRDefault="006E4CA7">
            <w:pPr>
              <w:spacing w:after="0" w:line="259" w:lineRule="auto"/>
              <w:ind w:left="1" w:right="0" w:firstLine="0"/>
            </w:pPr>
            <w:r>
              <w:t xml:space="preserve">EC Index-No.: 014-010-00-8 REACH-no: 01-211944981137 </w:t>
            </w:r>
          </w:p>
        </w:tc>
        <w:tc>
          <w:tcPr>
            <w:tcW w:w="1132" w:type="dxa"/>
            <w:tcBorders>
              <w:top w:val="single" w:sz="4" w:space="0" w:color="0070C0"/>
              <w:left w:val="single" w:sz="4" w:space="0" w:color="0070C0"/>
              <w:bottom w:val="single" w:sz="4" w:space="0" w:color="0070C0"/>
              <w:right w:val="single" w:sz="4" w:space="0" w:color="0070C0"/>
            </w:tcBorders>
          </w:tcPr>
          <w:p w14:paraId="27670EAA" w14:textId="77777777" w:rsidR="00121D6E" w:rsidRDefault="006E4CA7">
            <w:pPr>
              <w:spacing w:after="0" w:line="259" w:lineRule="auto"/>
              <w:ind w:left="1" w:right="0" w:firstLine="0"/>
            </w:pPr>
            <w:r>
              <w:t xml:space="preserve">1 – 5 </w:t>
            </w:r>
          </w:p>
        </w:tc>
        <w:tc>
          <w:tcPr>
            <w:tcW w:w="3116" w:type="dxa"/>
            <w:tcBorders>
              <w:top w:val="single" w:sz="4" w:space="0" w:color="0070C0"/>
              <w:left w:val="single" w:sz="4" w:space="0" w:color="0070C0"/>
              <w:bottom w:val="single" w:sz="4" w:space="0" w:color="0070C0"/>
              <w:right w:val="single" w:sz="4" w:space="0" w:color="0070C0"/>
            </w:tcBorders>
          </w:tcPr>
          <w:p w14:paraId="37AA48EE" w14:textId="77777777" w:rsidR="00121D6E" w:rsidRDefault="006E4CA7">
            <w:pPr>
              <w:spacing w:after="0" w:line="259" w:lineRule="auto"/>
              <w:ind w:left="1" w:right="1051" w:firstLine="0"/>
            </w:pPr>
            <w:r>
              <w:t xml:space="preserve">Skin Corr. 1B, H314 STOT SE 3, H335 </w:t>
            </w:r>
          </w:p>
        </w:tc>
      </w:tr>
      <w:tr w:rsidR="00121D6E" w14:paraId="2EFDB844" w14:textId="77777777">
        <w:trPr>
          <w:trHeight w:val="1229"/>
        </w:trPr>
        <w:tc>
          <w:tcPr>
            <w:tcW w:w="3967" w:type="dxa"/>
            <w:tcBorders>
              <w:top w:val="single" w:sz="4" w:space="0" w:color="0070C0"/>
              <w:left w:val="single" w:sz="4" w:space="0" w:color="0070C0"/>
              <w:bottom w:val="single" w:sz="4" w:space="0" w:color="0070C0"/>
              <w:right w:val="single" w:sz="4" w:space="0" w:color="0070C0"/>
            </w:tcBorders>
          </w:tcPr>
          <w:p w14:paraId="50D212AC" w14:textId="77777777" w:rsidR="00121D6E" w:rsidRDefault="006E4CA7">
            <w:pPr>
              <w:spacing w:after="0" w:line="259" w:lineRule="auto"/>
              <w:ind w:left="0" w:right="0" w:firstLine="0"/>
            </w:pPr>
            <w:r>
              <w:t xml:space="preserve">Quaternary ammonium compounds, benzyl-C12-16alkyldimethyl, chlorides </w:t>
            </w:r>
          </w:p>
        </w:tc>
        <w:tc>
          <w:tcPr>
            <w:tcW w:w="2267" w:type="dxa"/>
            <w:tcBorders>
              <w:top w:val="single" w:sz="4" w:space="0" w:color="0070C0"/>
              <w:left w:val="single" w:sz="4" w:space="0" w:color="0070C0"/>
              <w:bottom w:val="single" w:sz="4" w:space="0" w:color="0070C0"/>
              <w:right w:val="single" w:sz="4" w:space="0" w:color="0070C0"/>
            </w:tcBorders>
          </w:tcPr>
          <w:p w14:paraId="26233B2F" w14:textId="77777777" w:rsidR="00121D6E" w:rsidRDefault="006E4CA7">
            <w:pPr>
              <w:spacing w:after="21" w:line="259" w:lineRule="auto"/>
              <w:ind w:left="1" w:right="0" w:firstLine="0"/>
            </w:pPr>
            <w:r>
              <w:t xml:space="preserve">CAS-No.: 68424-85-1 </w:t>
            </w:r>
          </w:p>
          <w:p w14:paraId="30A246BA" w14:textId="77777777" w:rsidR="00121D6E" w:rsidRDefault="006E4CA7">
            <w:pPr>
              <w:spacing w:after="21" w:line="259" w:lineRule="auto"/>
              <w:ind w:left="1" w:right="0" w:firstLine="0"/>
            </w:pPr>
            <w:r>
              <w:t xml:space="preserve">EC-No.: 270-325-2 </w:t>
            </w:r>
          </w:p>
          <w:p w14:paraId="5C802071" w14:textId="77777777" w:rsidR="00121D6E" w:rsidRDefault="006E4CA7">
            <w:pPr>
              <w:spacing w:after="0" w:line="259" w:lineRule="auto"/>
              <w:ind w:left="1" w:right="0" w:firstLine="0"/>
            </w:pPr>
            <w:r>
              <w:t>REACH-no: 01-</w:t>
            </w:r>
            <w:r>
              <w:t xml:space="preserve">211996518041 </w:t>
            </w:r>
          </w:p>
        </w:tc>
        <w:tc>
          <w:tcPr>
            <w:tcW w:w="1132" w:type="dxa"/>
            <w:tcBorders>
              <w:top w:val="single" w:sz="4" w:space="0" w:color="0070C0"/>
              <w:left w:val="single" w:sz="4" w:space="0" w:color="0070C0"/>
              <w:bottom w:val="single" w:sz="4" w:space="0" w:color="0070C0"/>
              <w:right w:val="single" w:sz="4" w:space="0" w:color="0070C0"/>
            </w:tcBorders>
          </w:tcPr>
          <w:p w14:paraId="3A6964D8" w14:textId="77777777" w:rsidR="00121D6E" w:rsidRDefault="006E4CA7">
            <w:pPr>
              <w:spacing w:after="0" w:line="259" w:lineRule="auto"/>
              <w:ind w:left="1" w:right="0" w:firstLine="0"/>
            </w:pPr>
            <w:r>
              <w:t xml:space="preserve">1 – 5 </w:t>
            </w:r>
          </w:p>
        </w:tc>
        <w:tc>
          <w:tcPr>
            <w:tcW w:w="3116" w:type="dxa"/>
            <w:tcBorders>
              <w:top w:val="single" w:sz="4" w:space="0" w:color="0070C0"/>
              <w:left w:val="single" w:sz="4" w:space="0" w:color="0070C0"/>
              <w:bottom w:val="single" w:sz="4" w:space="0" w:color="0070C0"/>
              <w:right w:val="single" w:sz="4" w:space="0" w:color="0070C0"/>
            </w:tcBorders>
          </w:tcPr>
          <w:p w14:paraId="784E8B7B" w14:textId="77777777" w:rsidR="00121D6E" w:rsidRDefault="006E4CA7">
            <w:pPr>
              <w:spacing w:after="21" w:line="259" w:lineRule="auto"/>
              <w:ind w:left="1" w:right="0" w:firstLine="0"/>
            </w:pPr>
            <w:r>
              <w:t xml:space="preserve">Acute Tox. 4 (Oral), H302 </w:t>
            </w:r>
          </w:p>
          <w:p w14:paraId="7849E5CA" w14:textId="77777777" w:rsidR="00121D6E" w:rsidRDefault="006E4CA7">
            <w:pPr>
              <w:spacing w:after="21" w:line="259" w:lineRule="auto"/>
              <w:ind w:left="1" w:right="0" w:firstLine="0"/>
            </w:pPr>
            <w:r>
              <w:t xml:space="preserve">Skin Corr. 1B, H314 </w:t>
            </w:r>
          </w:p>
          <w:p w14:paraId="46017D2E" w14:textId="77777777" w:rsidR="00121D6E" w:rsidRDefault="006E4CA7">
            <w:pPr>
              <w:spacing w:after="21" w:line="259" w:lineRule="auto"/>
              <w:ind w:left="1" w:right="0" w:firstLine="0"/>
            </w:pPr>
            <w:r>
              <w:t xml:space="preserve">Eye Dam. 1, H318 </w:t>
            </w:r>
          </w:p>
          <w:p w14:paraId="422C1EDC" w14:textId="77777777" w:rsidR="00121D6E" w:rsidRDefault="006E4CA7">
            <w:pPr>
              <w:spacing w:after="21" w:line="259" w:lineRule="auto"/>
              <w:ind w:left="1" w:right="0" w:firstLine="0"/>
            </w:pPr>
            <w:r>
              <w:t xml:space="preserve">Aquatic Acute 1, H400 (M=10) </w:t>
            </w:r>
          </w:p>
          <w:p w14:paraId="31A8ACE6" w14:textId="77777777" w:rsidR="00121D6E" w:rsidRDefault="006E4CA7">
            <w:pPr>
              <w:spacing w:after="0" w:line="259" w:lineRule="auto"/>
              <w:ind w:left="1" w:right="0" w:firstLine="0"/>
            </w:pPr>
            <w:r>
              <w:t xml:space="preserve">Aquatic Chronic 1, H410 (M=1) </w:t>
            </w:r>
          </w:p>
        </w:tc>
      </w:tr>
      <w:tr w:rsidR="00121D6E" w14:paraId="251F631A" w14:textId="77777777">
        <w:trPr>
          <w:trHeight w:val="349"/>
        </w:trPr>
        <w:tc>
          <w:tcPr>
            <w:tcW w:w="3967" w:type="dxa"/>
            <w:tcBorders>
              <w:top w:val="single" w:sz="4" w:space="0" w:color="0070C0"/>
              <w:left w:val="single" w:sz="4" w:space="0" w:color="0070C0"/>
              <w:bottom w:val="single" w:sz="4" w:space="0" w:color="0070C0"/>
              <w:right w:val="nil"/>
            </w:tcBorders>
            <w:shd w:val="clear" w:color="auto" w:fill="BDD6EE"/>
          </w:tcPr>
          <w:p w14:paraId="5692D1D5" w14:textId="77777777" w:rsidR="00121D6E" w:rsidRDefault="006E4CA7">
            <w:pPr>
              <w:spacing w:after="0" w:line="259" w:lineRule="auto"/>
              <w:ind w:left="0" w:right="0" w:firstLine="0"/>
            </w:pPr>
            <w:r>
              <w:rPr>
                <w:b/>
                <w:color w:val="0070C0"/>
                <w:sz w:val="18"/>
              </w:rPr>
              <w:t xml:space="preserve">Specific concentration limits: </w:t>
            </w:r>
          </w:p>
        </w:tc>
        <w:tc>
          <w:tcPr>
            <w:tcW w:w="2267" w:type="dxa"/>
            <w:tcBorders>
              <w:top w:val="single" w:sz="4" w:space="0" w:color="0070C0"/>
              <w:left w:val="nil"/>
              <w:bottom w:val="single" w:sz="4" w:space="0" w:color="0070C0"/>
              <w:right w:val="nil"/>
            </w:tcBorders>
            <w:shd w:val="clear" w:color="auto" w:fill="BDD6EE"/>
          </w:tcPr>
          <w:p w14:paraId="5988BD02" w14:textId="77777777" w:rsidR="00121D6E" w:rsidRDefault="00121D6E">
            <w:pPr>
              <w:spacing w:after="160" w:line="259" w:lineRule="auto"/>
              <w:ind w:left="0" w:right="0" w:firstLine="0"/>
            </w:pPr>
          </w:p>
        </w:tc>
        <w:tc>
          <w:tcPr>
            <w:tcW w:w="4249" w:type="dxa"/>
            <w:gridSpan w:val="2"/>
            <w:tcBorders>
              <w:top w:val="single" w:sz="4" w:space="0" w:color="0070C0"/>
              <w:left w:val="nil"/>
              <w:bottom w:val="single" w:sz="4" w:space="0" w:color="0070C0"/>
              <w:right w:val="single" w:sz="4" w:space="0" w:color="0070C0"/>
            </w:tcBorders>
            <w:shd w:val="clear" w:color="auto" w:fill="BDD6EE"/>
          </w:tcPr>
          <w:p w14:paraId="6DC7CD64" w14:textId="77777777" w:rsidR="00121D6E" w:rsidRDefault="00121D6E">
            <w:pPr>
              <w:spacing w:after="160" w:line="259" w:lineRule="auto"/>
              <w:ind w:left="0" w:right="0" w:firstLine="0"/>
            </w:pPr>
          </w:p>
        </w:tc>
      </w:tr>
      <w:tr w:rsidR="00121D6E" w14:paraId="710A5628" w14:textId="77777777">
        <w:trPr>
          <w:trHeight w:val="342"/>
        </w:trPr>
        <w:tc>
          <w:tcPr>
            <w:tcW w:w="3967" w:type="dxa"/>
            <w:tcBorders>
              <w:top w:val="single" w:sz="4" w:space="0" w:color="0070C0"/>
              <w:left w:val="single" w:sz="4" w:space="0" w:color="0070C0"/>
              <w:bottom w:val="single" w:sz="4" w:space="0" w:color="0070C0"/>
              <w:right w:val="single" w:sz="4" w:space="0" w:color="0070C0"/>
            </w:tcBorders>
            <w:shd w:val="clear" w:color="auto" w:fill="BDD6EE"/>
          </w:tcPr>
          <w:p w14:paraId="402993F8" w14:textId="77777777" w:rsidR="00121D6E" w:rsidRDefault="006E4CA7">
            <w:pPr>
              <w:spacing w:after="0" w:line="259" w:lineRule="auto"/>
              <w:ind w:left="0" w:right="0" w:firstLine="0"/>
            </w:pPr>
            <w:r>
              <w:rPr>
                <w:b/>
                <w:color w:val="0070C0"/>
              </w:rPr>
              <w:t xml:space="preserve">Name </w:t>
            </w:r>
          </w:p>
        </w:tc>
        <w:tc>
          <w:tcPr>
            <w:tcW w:w="2267" w:type="dxa"/>
            <w:tcBorders>
              <w:top w:val="single" w:sz="4" w:space="0" w:color="0070C0"/>
              <w:left w:val="single" w:sz="4" w:space="0" w:color="0070C0"/>
              <w:bottom w:val="single" w:sz="4" w:space="0" w:color="0070C0"/>
              <w:right w:val="single" w:sz="4" w:space="0" w:color="0070C0"/>
            </w:tcBorders>
            <w:shd w:val="clear" w:color="auto" w:fill="BDD6EE"/>
          </w:tcPr>
          <w:p w14:paraId="161E5B6D" w14:textId="77777777" w:rsidR="00121D6E" w:rsidRDefault="006E4CA7">
            <w:pPr>
              <w:spacing w:after="0" w:line="259" w:lineRule="auto"/>
              <w:ind w:left="1" w:right="0" w:firstLine="0"/>
            </w:pPr>
            <w:r>
              <w:rPr>
                <w:b/>
                <w:color w:val="0070C0"/>
              </w:rPr>
              <w:t xml:space="preserve">Product identifier </w:t>
            </w:r>
          </w:p>
        </w:tc>
        <w:tc>
          <w:tcPr>
            <w:tcW w:w="4249" w:type="dxa"/>
            <w:gridSpan w:val="2"/>
            <w:tcBorders>
              <w:top w:val="single" w:sz="4" w:space="0" w:color="0070C0"/>
              <w:left w:val="single" w:sz="4" w:space="0" w:color="0070C0"/>
              <w:bottom w:val="single" w:sz="4" w:space="0" w:color="0070C0"/>
              <w:right w:val="single" w:sz="4" w:space="0" w:color="0070C0"/>
            </w:tcBorders>
            <w:shd w:val="clear" w:color="auto" w:fill="BDD6EE"/>
          </w:tcPr>
          <w:p w14:paraId="25A61F45" w14:textId="77777777" w:rsidR="00121D6E" w:rsidRDefault="006E4CA7">
            <w:pPr>
              <w:spacing w:after="0" w:line="259" w:lineRule="auto"/>
              <w:ind w:left="1" w:right="0" w:firstLine="0"/>
            </w:pPr>
            <w:r>
              <w:rPr>
                <w:b/>
                <w:color w:val="0070C0"/>
              </w:rPr>
              <w:t xml:space="preserve">Specific concentration limits </w:t>
            </w:r>
          </w:p>
        </w:tc>
      </w:tr>
      <w:tr w:rsidR="00121D6E" w14:paraId="1D8E3123" w14:textId="77777777">
        <w:trPr>
          <w:trHeight w:val="589"/>
        </w:trPr>
        <w:tc>
          <w:tcPr>
            <w:tcW w:w="3967" w:type="dxa"/>
            <w:tcBorders>
              <w:top w:val="single" w:sz="4" w:space="0" w:color="0070C0"/>
              <w:left w:val="single" w:sz="4" w:space="0" w:color="0070C0"/>
              <w:bottom w:val="single" w:sz="4" w:space="0" w:color="0070C0"/>
              <w:right w:val="single" w:sz="4" w:space="0" w:color="0070C0"/>
            </w:tcBorders>
          </w:tcPr>
          <w:p w14:paraId="3498304C" w14:textId="77777777" w:rsidR="00121D6E" w:rsidRDefault="006E4CA7">
            <w:pPr>
              <w:spacing w:after="0" w:line="259" w:lineRule="auto"/>
              <w:ind w:left="0" w:right="0" w:firstLine="0"/>
            </w:pPr>
            <w:r>
              <w:t xml:space="preserve">Alcohol Alkoxylate </w:t>
            </w:r>
          </w:p>
        </w:tc>
        <w:tc>
          <w:tcPr>
            <w:tcW w:w="2267" w:type="dxa"/>
            <w:tcBorders>
              <w:top w:val="single" w:sz="4" w:space="0" w:color="0070C0"/>
              <w:left w:val="single" w:sz="4" w:space="0" w:color="0070C0"/>
              <w:bottom w:val="single" w:sz="4" w:space="0" w:color="0070C0"/>
              <w:right w:val="single" w:sz="4" w:space="0" w:color="0070C0"/>
            </w:tcBorders>
          </w:tcPr>
          <w:p w14:paraId="4D819F83" w14:textId="77777777" w:rsidR="00121D6E" w:rsidRDefault="006E4CA7">
            <w:pPr>
              <w:spacing w:after="21" w:line="259" w:lineRule="auto"/>
              <w:ind w:left="1" w:right="0" w:firstLine="0"/>
            </w:pPr>
            <w:r>
              <w:t xml:space="preserve">CAS-No.: 166736-08-9 </w:t>
            </w:r>
          </w:p>
          <w:p w14:paraId="00D13E82" w14:textId="77777777" w:rsidR="00121D6E" w:rsidRDefault="006E4CA7">
            <w:pPr>
              <w:spacing w:after="0" w:line="259" w:lineRule="auto"/>
              <w:ind w:left="1" w:right="0" w:firstLine="0"/>
            </w:pPr>
            <w:r>
              <w:t xml:space="preserve">REACH-no: Exempt/Polymer </w:t>
            </w:r>
          </w:p>
        </w:tc>
        <w:tc>
          <w:tcPr>
            <w:tcW w:w="4249" w:type="dxa"/>
            <w:gridSpan w:val="2"/>
            <w:tcBorders>
              <w:top w:val="single" w:sz="4" w:space="0" w:color="0070C0"/>
              <w:left w:val="single" w:sz="4" w:space="0" w:color="0070C0"/>
              <w:bottom w:val="single" w:sz="4" w:space="0" w:color="0070C0"/>
              <w:right w:val="single" w:sz="4" w:space="0" w:color="0070C0"/>
            </w:tcBorders>
            <w:vAlign w:val="center"/>
          </w:tcPr>
          <w:p w14:paraId="7657B380" w14:textId="77777777" w:rsidR="00121D6E" w:rsidRDefault="006E4CA7">
            <w:pPr>
              <w:spacing w:after="0" w:line="259" w:lineRule="auto"/>
              <w:ind w:left="1" w:right="1698" w:firstLine="0"/>
            </w:pPr>
            <w:proofErr w:type="gramStart"/>
            <w:r>
              <w:t>( 1</w:t>
            </w:r>
            <w:proofErr w:type="gramEnd"/>
            <w:r>
              <w:t xml:space="preserve"> &lt;C ≤ 10) Eye </w:t>
            </w:r>
            <w:proofErr w:type="spellStart"/>
            <w:r>
              <w:t>Irrit</w:t>
            </w:r>
            <w:proofErr w:type="spellEnd"/>
            <w:r>
              <w:t xml:space="preserve">. 2, H319 </w:t>
            </w:r>
            <w:proofErr w:type="gramStart"/>
            <w:r>
              <w:t>( 10</w:t>
            </w:r>
            <w:proofErr w:type="gramEnd"/>
            <w:r>
              <w:t xml:space="preserve"> &lt;C &lt; 100) Eye Dam. 1, H318 </w:t>
            </w:r>
          </w:p>
        </w:tc>
      </w:tr>
    </w:tbl>
    <w:p w14:paraId="72FFBF7D" w14:textId="77777777" w:rsidR="00121D6E" w:rsidRDefault="006E4CA7">
      <w:pPr>
        <w:spacing w:after="478"/>
        <w:ind w:left="-5" w:right="0"/>
      </w:pPr>
      <w:r>
        <w:t xml:space="preserve">Full text of H- and EUH-statements: see section 16 </w:t>
      </w:r>
    </w:p>
    <w:p w14:paraId="58620BF4" w14:textId="77777777" w:rsidR="00121D6E" w:rsidRDefault="006E4CA7">
      <w:pPr>
        <w:pStyle w:val="Heading2"/>
        <w:ind w:left="24"/>
      </w:pPr>
      <w:r>
        <w:lastRenderedPageBreak/>
        <w:t xml:space="preserve">SECTION 4: </w:t>
      </w:r>
      <w:r>
        <w:t xml:space="preserve">First aid measures </w:t>
      </w:r>
    </w:p>
    <w:p w14:paraId="44717F0F" w14:textId="77777777" w:rsidR="00121D6E" w:rsidRDefault="006E4CA7">
      <w:pPr>
        <w:pStyle w:val="Heading3"/>
        <w:spacing w:after="0"/>
        <w:ind w:left="24"/>
      </w:pPr>
      <w:r>
        <w:t xml:space="preserve">4.1. Description of first aid measures </w:t>
      </w:r>
    </w:p>
    <w:tbl>
      <w:tblPr>
        <w:tblStyle w:val="TableGrid"/>
        <w:tblW w:w="10525" w:type="dxa"/>
        <w:tblInd w:w="0" w:type="dxa"/>
        <w:tblCellMar>
          <w:top w:w="0" w:type="dxa"/>
          <w:left w:w="0" w:type="dxa"/>
          <w:bottom w:w="0" w:type="dxa"/>
          <w:right w:w="0" w:type="dxa"/>
        </w:tblCellMar>
        <w:tblLook w:val="04A0" w:firstRow="1" w:lastRow="0" w:firstColumn="1" w:lastColumn="0" w:noHBand="0" w:noVBand="1"/>
      </w:tblPr>
      <w:tblGrid>
        <w:gridCol w:w="3803"/>
        <w:gridCol w:w="6722"/>
      </w:tblGrid>
      <w:tr w:rsidR="00121D6E" w14:paraId="31079D67" w14:textId="77777777">
        <w:trPr>
          <w:trHeight w:val="200"/>
        </w:trPr>
        <w:tc>
          <w:tcPr>
            <w:tcW w:w="3803" w:type="dxa"/>
            <w:tcBorders>
              <w:top w:val="nil"/>
              <w:left w:val="nil"/>
              <w:bottom w:val="nil"/>
              <w:right w:val="nil"/>
            </w:tcBorders>
          </w:tcPr>
          <w:p w14:paraId="5124401C" w14:textId="77777777" w:rsidR="00121D6E" w:rsidRDefault="006E4CA7">
            <w:pPr>
              <w:spacing w:after="0" w:line="259" w:lineRule="auto"/>
              <w:ind w:left="0" w:right="0" w:firstLine="0"/>
            </w:pPr>
            <w:r>
              <w:t xml:space="preserve">First-aid measures general </w:t>
            </w:r>
          </w:p>
        </w:tc>
        <w:tc>
          <w:tcPr>
            <w:tcW w:w="6722" w:type="dxa"/>
            <w:tcBorders>
              <w:top w:val="nil"/>
              <w:left w:val="nil"/>
              <w:bottom w:val="nil"/>
              <w:right w:val="nil"/>
            </w:tcBorders>
          </w:tcPr>
          <w:p w14:paraId="76BC4DF5" w14:textId="77777777" w:rsidR="00121D6E" w:rsidRDefault="006E4CA7">
            <w:pPr>
              <w:spacing w:after="0" w:line="259" w:lineRule="auto"/>
              <w:ind w:left="0" w:right="0" w:firstLine="0"/>
            </w:pPr>
            <w:r>
              <w:t xml:space="preserve">: Get medical advice/attention if you feel unwell. </w:t>
            </w:r>
          </w:p>
        </w:tc>
      </w:tr>
      <w:tr w:rsidR="00121D6E" w14:paraId="48D971BE" w14:textId="77777777">
        <w:trPr>
          <w:trHeight w:val="221"/>
        </w:trPr>
        <w:tc>
          <w:tcPr>
            <w:tcW w:w="3803" w:type="dxa"/>
            <w:tcBorders>
              <w:top w:val="nil"/>
              <w:left w:val="nil"/>
              <w:bottom w:val="nil"/>
              <w:right w:val="nil"/>
            </w:tcBorders>
          </w:tcPr>
          <w:p w14:paraId="0C2E3364" w14:textId="77777777" w:rsidR="00121D6E" w:rsidRDefault="006E4CA7">
            <w:pPr>
              <w:spacing w:after="0" w:line="259" w:lineRule="auto"/>
              <w:ind w:left="0" w:right="0" w:firstLine="0"/>
            </w:pPr>
            <w:r>
              <w:t xml:space="preserve">First-aid measures after inhalation </w:t>
            </w:r>
          </w:p>
        </w:tc>
        <w:tc>
          <w:tcPr>
            <w:tcW w:w="6722" w:type="dxa"/>
            <w:tcBorders>
              <w:top w:val="nil"/>
              <w:left w:val="nil"/>
              <w:bottom w:val="nil"/>
              <w:right w:val="nil"/>
            </w:tcBorders>
          </w:tcPr>
          <w:p w14:paraId="637634EE" w14:textId="77777777" w:rsidR="00121D6E" w:rsidRDefault="006E4CA7">
            <w:pPr>
              <w:spacing w:after="0" w:line="259" w:lineRule="auto"/>
              <w:ind w:left="0" w:right="0" w:firstLine="0"/>
            </w:pPr>
            <w:r>
              <w:t xml:space="preserve">: </w:t>
            </w:r>
            <w:r>
              <w:t xml:space="preserve">Remove person to fresh air and keep comfortable for breathing. </w:t>
            </w:r>
          </w:p>
        </w:tc>
      </w:tr>
      <w:tr w:rsidR="00121D6E" w14:paraId="4EEEE6A7" w14:textId="77777777">
        <w:trPr>
          <w:trHeight w:val="442"/>
        </w:trPr>
        <w:tc>
          <w:tcPr>
            <w:tcW w:w="3803" w:type="dxa"/>
            <w:tcBorders>
              <w:top w:val="nil"/>
              <w:left w:val="nil"/>
              <w:bottom w:val="nil"/>
              <w:right w:val="nil"/>
            </w:tcBorders>
          </w:tcPr>
          <w:p w14:paraId="58ED5359" w14:textId="77777777" w:rsidR="00121D6E" w:rsidRDefault="006E4CA7">
            <w:pPr>
              <w:spacing w:after="0" w:line="259" w:lineRule="auto"/>
              <w:ind w:left="0" w:right="0" w:firstLine="0"/>
            </w:pPr>
            <w:r>
              <w:t xml:space="preserve">First-aid measures after skin contact </w:t>
            </w:r>
          </w:p>
        </w:tc>
        <w:tc>
          <w:tcPr>
            <w:tcW w:w="6722" w:type="dxa"/>
            <w:tcBorders>
              <w:top w:val="nil"/>
              <w:left w:val="nil"/>
              <w:bottom w:val="nil"/>
              <w:right w:val="nil"/>
            </w:tcBorders>
          </w:tcPr>
          <w:p w14:paraId="23A3688E" w14:textId="77777777" w:rsidR="00121D6E" w:rsidRDefault="006E4CA7">
            <w:pPr>
              <w:spacing w:after="0" w:line="259" w:lineRule="auto"/>
              <w:ind w:left="166" w:right="0" w:hanging="166"/>
            </w:pPr>
            <w:r>
              <w:t xml:space="preserve">: Wash skin with plenty of water. Take off immediately all contaminated clothing and wash it before reuse. Get medical advice/attention. </w:t>
            </w:r>
          </w:p>
        </w:tc>
      </w:tr>
      <w:tr w:rsidR="00121D6E" w14:paraId="0E045B3B" w14:textId="77777777">
        <w:trPr>
          <w:trHeight w:val="442"/>
        </w:trPr>
        <w:tc>
          <w:tcPr>
            <w:tcW w:w="3803" w:type="dxa"/>
            <w:tcBorders>
              <w:top w:val="nil"/>
              <w:left w:val="nil"/>
              <w:bottom w:val="nil"/>
              <w:right w:val="nil"/>
            </w:tcBorders>
          </w:tcPr>
          <w:p w14:paraId="3E13710E" w14:textId="77777777" w:rsidR="00121D6E" w:rsidRDefault="006E4CA7">
            <w:pPr>
              <w:spacing w:after="0" w:line="259" w:lineRule="auto"/>
              <w:ind w:left="0" w:right="0" w:firstLine="0"/>
            </w:pPr>
            <w:r>
              <w:t>First-</w:t>
            </w:r>
            <w:r>
              <w:t xml:space="preserve">aid measures after eye contact </w:t>
            </w:r>
          </w:p>
        </w:tc>
        <w:tc>
          <w:tcPr>
            <w:tcW w:w="6722" w:type="dxa"/>
            <w:tcBorders>
              <w:top w:val="nil"/>
              <w:left w:val="nil"/>
              <w:bottom w:val="nil"/>
              <w:right w:val="nil"/>
            </w:tcBorders>
          </w:tcPr>
          <w:p w14:paraId="0AE4FE81" w14:textId="77777777" w:rsidR="00121D6E" w:rsidRDefault="006E4CA7">
            <w:pPr>
              <w:spacing w:after="0" w:line="259" w:lineRule="auto"/>
              <w:ind w:left="166" w:right="0" w:hanging="166"/>
            </w:pPr>
            <w:r>
              <w:t xml:space="preserve">: Rinse cautiously with water for several minutes. Remove contact lenses, if present and easy to do. Continue rinsing. Get immediate medical advice/attention. </w:t>
            </w:r>
          </w:p>
        </w:tc>
      </w:tr>
      <w:tr w:rsidR="00121D6E" w14:paraId="56719E2D" w14:textId="77777777">
        <w:trPr>
          <w:trHeight w:val="200"/>
        </w:trPr>
        <w:tc>
          <w:tcPr>
            <w:tcW w:w="3803" w:type="dxa"/>
            <w:tcBorders>
              <w:top w:val="nil"/>
              <w:left w:val="nil"/>
              <w:bottom w:val="nil"/>
              <w:right w:val="nil"/>
            </w:tcBorders>
          </w:tcPr>
          <w:p w14:paraId="582C9B08" w14:textId="77777777" w:rsidR="00121D6E" w:rsidRDefault="006E4CA7">
            <w:pPr>
              <w:spacing w:after="0" w:line="259" w:lineRule="auto"/>
              <w:ind w:left="0" w:right="0" w:firstLine="0"/>
            </w:pPr>
            <w:r>
              <w:t xml:space="preserve">First-aid measures after ingestion </w:t>
            </w:r>
          </w:p>
        </w:tc>
        <w:tc>
          <w:tcPr>
            <w:tcW w:w="6722" w:type="dxa"/>
            <w:tcBorders>
              <w:top w:val="nil"/>
              <w:left w:val="nil"/>
              <w:bottom w:val="nil"/>
              <w:right w:val="nil"/>
            </w:tcBorders>
          </w:tcPr>
          <w:p w14:paraId="42446F60" w14:textId="77777777" w:rsidR="00121D6E" w:rsidRDefault="006E4CA7">
            <w:pPr>
              <w:spacing w:after="0" w:line="259" w:lineRule="auto"/>
              <w:ind w:left="0" w:right="0" w:firstLine="0"/>
            </w:pPr>
            <w:r>
              <w:t xml:space="preserve">: </w:t>
            </w:r>
            <w:r>
              <w:t xml:space="preserve">Do NOT induce vomiting. Rinse mouth. Drink plenty of water. Get medical advice/attention. </w:t>
            </w:r>
          </w:p>
        </w:tc>
      </w:tr>
    </w:tbl>
    <w:p w14:paraId="5FCDF831" w14:textId="77777777" w:rsidR="00121D6E" w:rsidRDefault="006E4CA7">
      <w:pPr>
        <w:spacing w:after="365" w:line="259" w:lineRule="auto"/>
        <w:ind w:left="89" w:right="0" w:firstLine="0"/>
      </w:pPr>
      <w:r>
        <w:rPr>
          <w:b/>
          <w:sz w:val="32"/>
        </w:rPr>
        <w:t xml:space="preserve"> </w:t>
      </w:r>
    </w:p>
    <w:tbl>
      <w:tblPr>
        <w:tblStyle w:val="TableGrid"/>
        <w:tblW w:w="10501" w:type="dxa"/>
        <w:tblInd w:w="-5" w:type="dxa"/>
        <w:tblCellMar>
          <w:top w:w="21" w:type="dxa"/>
          <w:left w:w="0" w:type="dxa"/>
          <w:bottom w:w="21" w:type="dxa"/>
          <w:right w:w="115" w:type="dxa"/>
        </w:tblCellMar>
        <w:tblLook w:val="04A0" w:firstRow="1" w:lastRow="0" w:firstColumn="1" w:lastColumn="0" w:noHBand="0" w:noVBand="1"/>
      </w:tblPr>
      <w:tblGrid>
        <w:gridCol w:w="3808"/>
        <w:gridCol w:w="6693"/>
      </w:tblGrid>
      <w:tr w:rsidR="00121D6E" w14:paraId="4309794F" w14:textId="77777777">
        <w:trPr>
          <w:trHeight w:val="298"/>
        </w:trPr>
        <w:tc>
          <w:tcPr>
            <w:tcW w:w="10501" w:type="dxa"/>
            <w:gridSpan w:val="2"/>
            <w:tcBorders>
              <w:top w:val="nil"/>
              <w:left w:val="nil"/>
              <w:bottom w:val="nil"/>
              <w:right w:val="nil"/>
            </w:tcBorders>
            <w:shd w:val="clear" w:color="auto" w:fill="9CC2E5"/>
          </w:tcPr>
          <w:p w14:paraId="7BB75374" w14:textId="77777777" w:rsidR="00121D6E" w:rsidRDefault="006E4CA7">
            <w:pPr>
              <w:spacing w:after="0" w:line="259" w:lineRule="auto"/>
              <w:ind w:left="34" w:right="0" w:firstLine="0"/>
            </w:pPr>
            <w:r>
              <w:rPr>
                <w:b/>
                <w:color w:val="0070C0"/>
                <w:sz w:val="18"/>
              </w:rPr>
              <w:t xml:space="preserve">4.2. Most important symptoms and effects, both acute and delayed </w:t>
            </w:r>
          </w:p>
        </w:tc>
      </w:tr>
      <w:tr w:rsidR="00121D6E" w14:paraId="18AD08D2" w14:textId="77777777">
        <w:trPr>
          <w:trHeight w:val="321"/>
        </w:trPr>
        <w:tc>
          <w:tcPr>
            <w:tcW w:w="3808" w:type="dxa"/>
            <w:tcBorders>
              <w:top w:val="nil"/>
              <w:left w:val="nil"/>
              <w:bottom w:val="nil"/>
              <w:right w:val="nil"/>
            </w:tcBorders>
            <w:vAlign w:val="bottom"/>
          </w:tcPr>
          <w:p w14:paraId="5D7FA264" w14:textId="77777777" w:rsidR="00121D6E" w:rsidRDefault="006E4CA7">
            <w:pPr>
              <w:spacing w:after="0" w:line="259" w:lineRule="auto"/>
              <w:ind w:left="5" w:right="0" w:firstLine="0"/>
            </w:pPr>
            <w:r>
              <w:t xml:space="preserve">Symptoms/effects after inhalation </w:t>
            </w:r>
          </w:p>
        </w:tc>
        <w:tc>
          <w:tcPr>
            <w:tcW w:w="6693" w:type="dxa"/>
            <w:tcBorders>
              <w:top w:val="nil"/>
              <w:left w:val="nil"/>
              <w:bottom w:val="nil"/>
              <w:right w:val="nil"/>
            </w:tcBorders>
            <w:vAlign w:val="bottom"/>
          </w:tcPr>
          <w:p w14:paraId="0485B63E" w14:textId="77777777" w:rsidR="00121D6E" w:rsidRDefault="006E4CA7">
            <w:pPr>
              <w:spacing w:after="0" w:line="259" w:lineRule="auto"/>
              <w:ind w:left="0" w:right="0" w:firstLine="0"/>
            </w:pPr>
            <w:r>
              <w:t xml:space="preserve">: </w:t>
            </w:r>
            <w:r>
              <w:t xml:space="preserve">May cause respiratory irritation. </w:t>
            </w:r>
          </w:p>
        </w:tc>
      </w:tr>
      <w:tr w:rsidR="00121D6E" w14:paraId="571E93B1" w14:textId="77777777">
        <w:trPr>
          <w:trHeight w:val="221"/>
        </w:trPr>
        <w:tc>
          <w:tcPr>
            <w:tcW w:w="3808" w:type="dxa"/>
            <w:tcBorders>
              <w:top w:val="nil"/>
              <w:left w:val="nil"/>
              <w:bottom w:val="nil"/>
              <w:right w:val="nil"/>
            </w:tcBorders>
          </w:tcPr>
          <w:p w14:paraId="41381EC8" w14:textId="77777777" w:rsidR="00121D6E" w:rsidRDefault="006E4CA7">
            <w:pPr>
              <w:spacing w:after="0" w:line="259" w:lineRule="auto"/>
              <w:ind w:left="5" w:right="0" w:firstLine="0"/>
            </w:pPr>
            <w:r>
              <w:t xml:space="preserve">Symptoms/effects after skin contact </w:t>
            </w:r>
          </w:p>
        </w:tc>
        <w:tc>
          <w:tcPr>
            <w:tcW w:w="6693" w:type="dxa"/>
            <w:tcBorders>
              <w:top w:val="nil"/>
              <w:left w:val="nil"/>
              <w:bottom w:val="nil"/>
              <w:right w:val="nil"/>
            </w:tcBorders>
          </w:tcPr>
          <w:p w14:paraId="2101A4DE" w14:textId="77777777" w:rsidR="00121D6E" w:rsidRDefault="006E4CA7">
            <w:pPr>
              <w:spacing w:after="0" w:line="259" w:lineRule="auto"/>
              <w:ind w:left="0" w:right="0" w:firstLine="0"/>
            </w:pPr>
            <w:r>
              <w:t xml:space="preserve">: Burns. </w:t>
            </w:r>
          </w:p>
        </w:tc>
      </w:tr>
      <w:tr w:rsidR="00121D6E" w14:paraId="32BA9CB5" w14:textId="77777777">
        <w:trPr>
          <w:trHeight w:val="221"/>
        </w:trPr>
        <w:tc>
          <w:tcPr>
            <w:tcW w:w="3808" w:type="dxa"/>
            <w:tcBorders>
              <w:top w:val="nil"/>
              <w:left w:val="nil"/>
              <w:bottom w:val="nil"/>
              <w:right w:val="nil"/>
            </w:tcBorders>
          </w:tcPr>
          <w:p w14:paraId="4B14CC3C" w14:textId="77777777" w:rsidR="00121D6E" w:rsidRDefault="006E4CA7">
            <w:pPr>
              <w:spacing w:after="0" w:line="259" w:lineRule="auto"/>
              <w:ind w:left="5" w:right="0" w:firstLine="0"/>
            </w:pPr>
            <w:r>
              <w:t xml:space="preserve">Symptoms/effects after eye contact </w:t>
            </w:r>
          </w:p>
        </w:tc>
        <w:tc>
          <w:tcPr>
            <w:tcW w:w="6693" w:type="dxa"/>
            <w:tcBorders>
              <w:top w:val="nil"/>
              <w:left w:val="nil"/>
              <w:bottom w:val="nil"/>
              <w:right w:val="nil"/>
            </w:tcBorders>
          </w:tcPr>
          <w:p w14:paraId="77EBF8F4" w14:textId="77777777" w:rsidR="00121D6E" w:rsidRDefault="006E4CA7">
            <w:pPr>
              <w:spacing w:after="0" w:line="259" w:lineRule="auto"/>
              <w:ind w:left="0" w:right="0" w:firstLine="0"/>
            </w:pPr>
            <w:r>
              <w:t xml:space="preserve">: Causes serious eye damage. </w:t>
            </w:r>
          </w:p>
        </w:tc>
      </w:tr>
      <w:tr w:rsidR="00121D6E" w14:paraId="49BEF0DC" w14:textId="77777777">
        <w:trPr>
          <w:trHeight w:val="361"/>
        </w:trPr>
        <w:tc>
          <w:tcPr>
            <w:tcW w:w="3808" w:type="dxa"/>
            <w:tcBorders>
              <w:top w:val="nil"/>
              <w:left w:val="nil"/>
              <w:bottom w:val="nil"/>
              <w:right w:val="nil"/>
            </w:tcBorders>
          </w:tcPr>
          <w:p w14:paraId="3C1A8D2B" w14:textId="77777777" w:rsidR="00121D6E" w:rsidRDefault="006E4CA7">
            <w:pPr>
              <w:spacing w:after="0" w:line="259" w:lineRule="auto"/>
              <w:ind w:left="5" w:right="0" w:firstLine="0"/>
            </w:pPr>
            <w:r>
              <w:t xml:space="preserve">Symptoms/effects after ingestion </w:t>
            </w:r>
          </w:p>
        </w:tc>
        <w:tc>
          <w:tcPr>
            <w:tcW w:w="6693" w:type="dxa"/>
            <w:tcBorders>
              <w:top w:val="nil"/>
              <w:left w:val="nil"/>
              <w:bottom w:val="nil"/>
              <w:right w:val="nil"/>
            </w:tcBorders>
          </w:tcPr>
          <w:p w14:paraId="61A6740D" w14:textId="77777777" w:rsidR="00121D6E" w:rsidRDefault="006E4CA7">
            <w:pPr>
              <w:spacing w:after="0" w:line="259" w:lineRule="auto"/>
              <w:ind w:left="0" w:right="0" w:firstLine="0"/>
            </w:pPr>
            <w:r>
              <w:t xml:space="preserve">: Burns. </w:t>
            </w:r>
          </w:p>
        </w:tc>
      </w:tr>
      <w:tr w:rsidR="00121D6E" w14:paraId="38E36580" w14:textId="77777777">
        <w:trPr>
          <w:trHeight w:val="298"/>
        </w:trPr>
        <w:tc>
          <w:tcPr>
            <w:tcW w:w="10501" w:type="dxa"/>
            <w:gridSpan w:val="2"/>
            <w:tcBorders>
              <w:top w:val="nil"/>
              <w:left w:val="nil"/>
              <w:bottom w:val="nil"/>
              <w:right w:val="nil"/>
            </w:tcBorders>
            <w:shd w:val="clear" w:color="auto" w:fill="9CC2E5"/>
          </w:tcPr>
          <w:p w14:paraId="3D2B1578" w14:textId="77777777" w:rsidR="00121D6E" w:rsidRDefault="006E4CA7">
            <w:pPr>
              <w:spacing w:after="0" w:line="259" w:lineRule="auto"/>
              <w:ind w:left="34" w:right="0" w:firstLine="0"/>
            </w:pPr>
            <w:r>
              <w:rPr>
                <w:b/>
                <w:color w:val="0070C0"/>
                <w:sz w:val="18"/>
              </w:rPr>
              <w:t xml:space="preserve">4.3. </w:t>
            </w:r>
            <w:r>
              <w:rPr>
                <w:b/>
                <w:color w:val="0070C0"/>
                <w:sz w:val="18"/>
              </w:rPr>
              <w:t xml:space="preserve">Indication of any immediate medical attention and special treatment needed </w:t>
            </w:r>
          </w:p>
        </w:tc>
      </w:tr>
    </w:tbl>
    <w:p w14:paraId="06B9AF3A" w14:textId="77777777" w:rsidR="00121D6E" w:rsidRDefault="006E4CA7">
      <w:pPr>
        <w:spacing w:after="478"/>
        <w:ind w:left="-5" w:right="0"/>
      </w:pPr>
      <w:r>
        <w:t xml:space="preserve">Treat symptomatically. </w:t>
      </w:r>
    </w:p>
    <w:p w14:paraId="1C8401BD" w14:textId="77777777" w:rsidR="00121D6E" w:rsidRDefault="006E4CA7">
      <w:pPr>
        <w:pStyle w:val="Heading2"/>
        <w:ind w:left="24"/>
      </w:pPr>
      <w:r>
        <w:t xml:space="preserve">SECTION 5: Firefighting measures </w:t>
      </w:r>
    </w:p>
    <w:p w14:paraId="0F4375F2" w14:textId="77777777" w:rsidR="00121D6E" w:rsidRDefault="006E4CA7">
      <w:pPr>
        <w:shd w:val="clear" w:color="auto" w:fill="9CC2E5"/>
        <w:spacing w:after="130" w:line="259" w:lineRule="auto"/>
        <w:ind w:left="24" w:right="0"/>
      </w:pPr>
      <w:r>
        <w:rPr>
          <w:b/>
          <w:color w:val="0070C0"/>
          <w:sz w:val="18"/>
        </w:rPr>
        <w:t xml:space="preserve">5.1. Extinguishing media </w:t>
      </w:r>
    </w:p>
    <w:p w14:paraId="2A1086ED" w14:textId="77777777" w:rsidR="00121D6E" w:rsidRDefault="006E4CA7">
      <w:pPr>
        <w:tabs>
          <w:tab w:val="center" w:pos="5147"/>
        </w:tabs>
        <w:ind w:left="-15" w:right="0" w:firstLine="0"/>
      </w:pPr>
      <w:r>
        <w:t xml:space="preserve">Suitable extinguishing media </w:t>
      </w:r>
      <w:r>
        <w:tab/>
        <w:t xml:space="preserve">: </w:t>
      </w:r>
      <w:r>
        <w:t xml:space="preserve">Carbon dioxide. Dry powder. Foam. </w:t>
      </w:r>
    </w:p>
    <w:p w14:paraId="57150CE9" w14:textId="77777777" w:rsidR="00121D6E" w:rsidRDefault="006E4CA7">
      <w:pPr>
        <w:shd w:val="clear" w:color="auto" w:fill="9CC2E5"/>
        <w:spacing w:after="130" w:line="259" w:lineRule="auto"/>
        <w:ind w:left="24" w:right="0"/>
      </w:pPr>
      <w:r>
        <w:rPr>
          <w:b/>
          <w:color w:val="0070C0"/>
          <w:sz w:val="18"/>
        </w:rPr>
        <w:t xml:space="preserve">5.2. Special hazards arising from the substance or mixture </w:t>
      </w:r>
    </w:p>
    <w:p w14:paraId="5D9D262D" w14:textId="77777777" w:rsidR="00121D6E" w:rsidRDefault="006E4CA7">
      <w:pPr>
        <w:tabs>
          <w:tab w:val="center" w:pos="4556"/>
        </w:tabs>
        <w:ind w:left="-15" w:right="0" w:firstLine="0"/>
      </w:pPr>
      <w:r>
        <w:t xml:space="preserve">Hazardous decomposition products in case of fire </w:t>
      </w:r>
      <w:r>
        <w:tab/>
        <w:t xml:space="preserve">: Corrosive vapours. </w:t>
      </w:r>
    </w:p>
    <w:p w14:paraId="70CE7CE3" w14:textId="77777777" w:rsidR="00121D6E" w:rsidRDefault="006E4CA7">
      <w:pPr>
        <w:shd w:val="clear" w:color="auto" w:fill="9CC2E5"/>
        <w:spacing w:after="130" w:line="259" w:lineRule="auto"/>
        <w:ind w:left="24" w:right="0"/>
      </w:pPr>
      <w:r>
        <w:rPr>
          <w:b/>
          <w:color w:val="0070C0"/>
          <w:sz w:val="18"/>
        </w:rPr>
        <w:t xml:space="preserve">5.3. Advice for firefighters </w:t>
      </w:r>
    </w:p>
    <w:p w14:paraId="3C9A09ED" w14:textId="77777777" w:rsidR="00121D6E" w:rsidRDefault="006E4CA7">
      <w:pPr>
        <w:spacing w:after="478"/>
        <w:ind w:left="-5" w:right="0"/>
      </w:pPr>
      <w:r>
        <w:t xml:space="preserve">No additional information available </w:t>
      </w:r>
    </w:p>
    <w:p w14:paraId="7C7B8D81" w14:textId="77777777" w:rsidR="00121D6E" w:rsidRDefault="006E4CA7">
      <w:pPr>
        <w:pStyle w:val="Heading2"/>
        <w:spacing w:after="0"/>
        <w:ind w:left="24"/>
      </w:pPr>
      <w:r>
        <w:t xml:space="preserve">SECTION 6: Accidental release measures </w:t>
      </w:r>
    </w:p>
    <w:tbl>
      <w:tblPr>
        <w:tblStyle w:val="TableGrid"/>
        <w:tblW w:w="10501" w:type="dxa"/>
        <w:tblInd w:w="-5" w:type="dxa"/>
        <w:tblCellMar>
          <w:top w:w="21" w:type="dxa"/>
          <w:left w:w="0" w:type="dxa"/>
          <w:bottom w:w="21" w:type="dxa"/>
          <w:right w:w="115" w:type="dxa"/>
        </w:tblCellMar>
        <w:tblLook w:val="04A0" w:firstRow="1" w:lastRow="0" w:firstColumn="1" w:lastColumn="0" w:noHBand="0" w:noVBand="1"/>
      </w:tblPr>
      <w:tblGrid>
        <w:gridCol w:w="3808"/>
        <w:gridCol w:w="6693"/>
      </w:tblGrid>
      <w:tr w:rsidR="00121D6E" w14:paraId="68985E94" w14:textId="77777777">
        <w:trPr>
          <w:trHeight w:val="298"/>
        </w:trPr>
        <w:tc>
          <w:tcPr>
            <w:tcW w:w="10501" w:type="dxa"/>
            <w:gridSpan w:val="2"/>
            <w:tcBorders>
              <w:top w:val="nil"/>
              <w:left w:val="nil"/>
              <w:bottom w:val="nil"/>
              <w:right w:val="nil"/>
            </w:tcBorders>
            <w:shd w:val="clear" w:color="auto" w:fill="9CC2E5"/>
          </w:tcPr>
          <w:p w14:paraId="2AF087D9" w14:textId="77777777" w:rsidR="00121D6E" w:rsidRDefault="006E4CA7">
            <w:pPr>
              <w:spacing w:after="0" w:line="259" w:lineRule="auto"/>
              <w:ind w:left="34" w:right="0" w:firstLine="0"/>
            </w:pPr>
            <w:r>
              <w:rPr>
                <w:b/>
                <w:color w:val="0070C0"/>
                <w:sz w:val="18"/>
              </w:rPr>
              <w:t xml:space="preserve">6.1. Personal precautions, protective equipment and emergency procedures </w:t>
            </w:r>
          </w:p>
        </w:tc>
      </w:tr>
      <w:tr w:rsidR="00121D6E" w14:paraId="2DCA4583" w14:textId="77777777">
        <w:trPr>
          <w:trHeight w:val="661"/>
        </w:trPr>
        <w:tc>
          <w:tcPr>
            <w:tcW w:w="3808" w:type="dxa"/>
            <w:tcBorders>
              <w:top w:val="nil"/>
              <w:left w:val="nil"/>
              <w:bottom w:val="nil"/>
              <w:right w:val="nil"/>
            </w:tcBorders>
          </w:tcPr>
          <w:p w14:paraId="3871504C" w14:textId="77777777" w:rsidR="00121D6E" w:rsidRDefault="006E4CA7">
            <w:pPr>
              <w:spacing w:after="84" w:line="259" w:lineRule="auto"/>
              <w:ind w:left="5" w:right="0" w:firstLine="0"/>
            </w:pPr>
            <w:r>
              <w:rPr>
                <w:b/>
                <w:color w:val="0070C0"/>
              </w:rPr>
              <w:t xml:space="preserve">6.1.1. For non-emergency personnel </w:t>
            </w:r>
          </w:p>
          <w:p w14:paraId="6E22491A" w14:textId="77777777" w:rsidR="00121D6E" w:rsidRDefault="006E4CA7">
            <w:pPr>
              <w:spacing w:after="0" w:line="259" w:lineRule="auto"/>
              <w:ind w:left="5" w:right="0" w:firstLine="0"/>
            </w:pPr>
            <w:r>
              <w:t xml:space="preserve">Emergency procedures </w:t>
            </w:r>
          </w:p>
        </w:tc>
        <w:tc>
          <w:tcPr>
            <w:tcW w:w="6693" w:type="dxa"/>
            <w:tcBorders>
              <w:top w:val="nil"/>
              <w:left w:val="nil"/>
              <w:bottom w:val="nil"/>
              <w:right w:val="nil"/>
            </w:tcBorders>
            <w:vAlign w:val="bottom"/>
          </w:tcPr>
          <w:p w14:paraId="345B4DF3" w14:textId="77777777" w:rsidR="00121D6E" w:rsidRDefault="006E4CA7">
            <w:pPr>
              <w:spacing w:after="0" w:line="259" w:lineRule="auto"/>
              <w:ind w:left="0" w:right="0" w:firstLine="0"/>
            </w:pPr>
            <w:r>
              <w:t xml:space="preserve">: Evacuate unnecessary personnel. </w:t>
            </w:r>
          </w:p>
        </w:tc>
      </w:tr>
      <w:tr w:rsidR="00121D6E" w14:paraId="4A257F84" w14:textId="77777777">
        <w:trPr>
          <w:trHeight w:val="703"/>
        </w:trPr>
        <w:tc>
          <w:tcPr>
            <w:tcW w:w="3808" w:type="dxa"/>
            <w:tcBorders>
              <w:top w:val="nil"/>
              <w:left w:val="nil"/>
              <w:bottom w:val="nil"/>
              <w:right w:val="nil"/>
            </w:tcBorders>
          </w:tcPr>
          <w:p w14:paraId="43D96B16" w14:textId="77777777" w:rsidR="00121D6E" w:rsidRDefault="006E4CA7">
            <w:pPr>
              <w:spacing w:after="84" w:line="259" w:lineRule="auto"/>
              <w:ind w:left="5" w:right="0" w:firstLine="0"/>
            </w:pPr>
            <w:r>
              <w:rPr>
                <w:b/>
                <w:color w:val="0070C0"/>
              </w:rPr>
              <w:t xml:space="preserve">6.1.2. For emergency responders </w:t>
            </w:r>
          </w:p>
          <w:p w14:paraId="06EE0330" w14:textId="77777777" w:rsidR="00121D6E" w:rsidRDefault="006E4CA7">
            <w:pPr>
              <w:spacing w:after="0" w:line="259" w:lineRule="auto"/>
              <w:ind w:left="5" w:right="0" w:firstLine="0"/>
            </w:pPr>
            <w:r>
              <w:t xml:space="preserve">Protective equipment </w:t>
            </w:r>
          </w:p>
        </w:tc>
        <w:tc>
          <w:tcPr>
            <w:tcW w:w="6693" w:type="dxa"/>
            <w:tcBorders>
              <w:top w:val="nil"/>
              <w:left w:val="nil"/>
              <w:bottom w:val="nil"/>
              <w:right w:val="nil"/>
            </w:tcBorders>
            <w:vAlign w:val="bottom"/>
          </w:tcPr>
          <w:p w14:paraId="73FCF3E5" w14:textId="77777777" w:rsidR="00121D6E" w:rsidRDefault="006E4CA7">
            <w:pPr>
              <w:spacing w:after="0" w:line="259" w:lineRule="auto"/>
              <w:ind w:left="0" w:right="0" w:firstLine="0"/>
            </w:pPr>
            <w:r>
              <w:t xml:space="preserve">: Use personal protective equipment as required. </w:t>
            </w:r>
          </w:p>
        </w:tc>
      </w:tr>
      <w:tr w:rsidR="00121D6E" w14:paraId="26858426" w14:textId="77777777">
        <w:trPr>
          <w:trHeight w:val="296"/>
        </w:trPr>
        <w:tc>
          <w:tcPr>
            <w:tcW w:w="3808" w:type="dxa"/>
            <w:tcBorders>
              <w:top w:val="nil"/>
              <w:left w:val="nil"/>
              <w:bottom w:val="nil"/>
              <w:right w:val="nil"/>
            </w:tcBorders>
            <w:shd w:val="clear" w:color="auto" w:fill="9CC2E5"/>
          </w:tcPr>
          <w:p w14:paraId="1B99D760" w14:textId="77777777" w:rsidR="00121D6E" w:rsidRDefault="006E4CA7">
            <w:pPr>
              <w:spacing w:after="0" w:line="259" w:lineRule="auto"/>
              <w:ind w:left="34" w:right="0" w:firstLine="0"/>
            </w:pPr>
            <w:r>
              <w:rPr>
                <w:b/>
                <w:color w:val="0070C0"/>
                <w:sz w:val="18"/>
              </w:rPr>
              <w:t xml:space="preserve">6.2. Environmental precautions </w:t>
            </w:r>
          </w:p>
        </w:tc>
        <w:tc>
          <w:tcPr>
            <w:tcW w:w="6693" w:type="dxa"/>
            <w:tcBorders>
              <w:top w:val="nil"/>
              <w:left w:val="nil"/>
              <w:bottom w:val="nil"/>
              <w:right w:val="nil"/>
            </w:tcBorders>
            <w:shd w:val="clear" w:color="auto" w:fill="9CC2E5"/>
          </w:tcPr>
          <w:p w14:paraId="77E85158" w14:textId="77777777" w:rsidR="00121D6E" w:rsidRDefault="00121D6E">
            <w:pPr>
              <w:spacing w:after="160" w:line="259" w:lineRule="auto"/>
              <w:ind w:left="0" w:right="0" w:firstLine="0"/>
            </w:pPr>
          </w:p>
        </w:tc>
      </w:tr>
      <w:tr w:rsidR="00121D6E" w14:paraId="358D73A1" w14:textId="77777777">
        <w:trPr>
          <w:trHeight w:val="461"/>
        </w:trPr>
        <w:tc>
          <w:tcPr>
            <w:tcW w:w="3808" w:type="dxa"/>
            <w:tcBorders>
              <w:top w:val="nil"/>
              <w:left w:val="nil"/>
              <w:bottom w:val="nil"/>
              <w:right w:val="nil"/>
            </w:tcBorders>
            <w:vAlign w:val="center"/>
          </w:tcPr>
          <w:p w14:paraId="6B2B5DEC" w14:textId="77777777" w:rsidR="00121D6E" w:rsidRDefault="006E4CA7">
            <w:pPr>
              <w:spacing w:after="0" w:line="259" w:lineRule="auto"/>
              <w:ind w:left="5" w:right="0" w:firstLine="0"/>
            </w:pPr>
            <w:r>
              <w:t xml:space="preserve">Avoid release to the environment. </w:t>
            </w:r>
          </w:p>
        </w:tc>
        <w:tc>
          <w:tcPr>
            <w:tcW w:w="6693" w:type="dxa"/>
            <w:tcBorders>
              <w:top w:val="nil"/>
              <w:left w:val="nil"/>
              <w:bottom w:val="nil"/>
              <w:right w:val="nil"/>
            </w:tcBorders>
          </w:tcPr>
          <w:p w14:paraId="79BF28CF" w14:textId="77777777" w:rsidR="00121D6E" w:rsidRDefault="00121D6E">
            <w:pPr>
              <w:spacing w:after="160" w:line="259" w:lineRule="auto"/>
              <w:ind w:left="0" w:right="0" w:firstLine="0"/>
            </w:pPr>
          </w:p>
        </w:tc>
      </w:tr>
      <w:tr w:rsidR="00121D6E" w14:paraId="379B333A" w14:textId="77777777">
        <w:trPr>
          <w:trHeight w:val="298"/>
        </w:trPr>
        <w:tc>
          <w:tcPr>
            <w:tcW w:w="10501" w:type="dxa"/>
            <w:gridSpan w:val="2"/>
            <w:tcBorders>
              <w:top w:val="nil"/>
              <w:left w:val="nil"/>
              <w:bottom w:val="nil"/>
              <w:right w:val="nil"/>
            </w:tcBorders>
            <w:shd w:val="clear" w:color="auto" w:fill="9CC2E5"/>
          </w:tcPr>
          <w:p w14:paraId="0E99A6A8" w14:textId="77777777" w:rsidR="00121D6E" w:rsidRDefault="006E4CA7">
            <w:pPr>
              <w:spacing w:after="0" w:line="259" w:lineRule="auto"/>
              <w:ind w:left="34" w:right="0" w:firstLine="0"/>
            </w:pPr>
            <w:r>
              <w:rPr>
                <w:b/>
                <w:color w:val="0070C0"/>
                <w:sz w:val="18"/>
              </w:rPr>
              <w:t xml:space="preserve">6.3. Methods and material for containment and cleaning up </w:t>
            </w:r>
          </w:p>
        </w:tc>
      </w:tr>
      <w:tr w:rsidR="00121D6E" w14:paraId="657870E9" w14:textId="77777777">
        <w:trPr>
          <w:trHeight w:val="321"/>
        </w:trPr>
        <w:tc>
          <w:tcPr>
            <w:tcW w:w="3808" w:type="dxa"/>
            <w:tcBorders>
              <w:top w:val="nil"/>
              <w:left w:val="nil"/>
              <w:bottom w:val="nil"/>
              <w:right w:val="nil"/>
            </w:tcBorders>
            <w:vAlign w:val="bottom"/>
          </w:tcPr>
          <w:p w14:paraId="58091AC0" w14:textId="77777777" w:rsidR="00121D6E" w:rsidRDefault="006E4CA7">
            <w:pPr>
              <w:spacing w:after="0" w:line="259" w:lineRule="auto"/>
              <w:ind w:left="5" w:right="0" w:firstLine="0"/>
            </w:pPr>
            <w:r>
              <w:t xml:space="preserve">For containment </w:t>
            </w:r>
          </w:p>
        </w:tc>
        <w:tc>
          <w:tcPr>
            <w:tcW w:w="6693" w:type="dxa"/>
            <w:tcBorders>
              <w:top w:val="nil"/>
              <w:left w:val="nil"/>
              <w:bottom w:val="nil"/>
              <w:right w:val="nil"/>
            </w:tcBorders>
            <w:vAlign w:val="bottom"/>
          </w:tcPr>
          <w:p w14:paraId="70541A0E" w14:textId="77777777" w:rsidR="00121D6E" w:rsidRDefault="006E4CA7">
            <w:pPr>
              <w:spacing w:after="0" w:line="259" w:lineRule="auto"/>
              <w:ind w:left="0" w:right="0" w:firstLine="0"/>
            </w:pPr>
            <w:r>
              <w:t xml:space="preserve">: </w:t>
            </w:r>
            <w:r>
              <w:t xml:space="preserve">Collect spillage. </w:t>
            </w:r>
          </w:p>
        </w:tc>
      </w:tr>
      <w:tr w:rsidR="00121D6E" w14:paraId="29AFE690" w14:textId="77777777">
        <w:trPr>
          <w:trHeight w:val="361"/>
        </w:trPr>
        <w:tc>
          <w:tcPr>
            <w:tcW w:w="3808" w:type="dxa"/>
            <w:tcBorders>
              <w:top w:val="nil"/>
              <w:left w:val="nil"/>
              <w:bottom w:val="nil"/>
              <w:right w:val="nil"/>
            </w:tcBorders>
          </w:tcPr>
          <w:p w14:paraId="58909527" w14:textId="77777777" w:rsidR="00121D6E" w:rsidRDefault="006E4CA7">
            <w:pPr>
              <w:spacing w:after="0" w:line="259" w:lineRule="auto"/>
              <w:ind w:left="5" w:right="0" w:firstLine="0"/>
            </w:pPr>
            <w:r>
              <w:t xml:space="preserve">Methods for cleaning up </w:t>
            </w:r>
          </w:p>
        </w:tc>
        <w:tc>
          <w:tcPr>
            <w:tcW w:w="6693" w:type="dxa"/>
            <w:tcBorders>
              <w:top w:val="nil"/>
              <w:left w:val="nil"/>
              <w:bottom w:val="nil"/>
              <w:right w:val="nil"/>
            </w:tcBorders>
          </w:tcPr>
          <w:p w14:paraId="3DB6D255" w14:textId="77777777" w:rsidR="00121D6E" w:rsidRDefault="006E4CA7">
            <w:pPr>
              <w:spacing w:after="0" w:line="259" w:lineRule="auto"/>
              <w:ind w:left="0" w:right="0" w:firstLine="0"/>
            </w:pPr>
            <w:r>
              <w:t xml:space="preserve">: Soak up spills with inert solids, such as clay or diatomaceous earth as soon as possible. </w:t>
            </w:r>
          </w:p>
        </w:tc>
      </w:tr>
      <w:tr w:rsidR="00121D6E" w14:paraId="6714CF02" w14:textId="77777777">
        <w:trPr>
          <w:trHeight w:val="298"/>
        </w:trPr>
        <w:tc>
          <w:tcPr>
            <w:tcW w:w="3808" w:type="dxa"/>
            <w:tcBorders>
              <w:top w:val="nil"/>
              <w:left w:val="nil"/>
              <w:bottom w:val="nil"/>
              <w:right w:val="nil"/>
            </w:tcBorders>
            <w:shd w:val="clear" w:color="auto" w:fill="9CC2E5"/>
          </w:tcPr>
          <w:p w14:paraId="5C2CFA6D" w14:textId="77777777" w:rsidR="00121D6E" w:rsidRDefault="006E4CA7">
            <w:pPr>
              <w:spacing w:after="0" w:line="259" w:lineRule="auto"/>
              <w:ind w:left="34" w:right="0" w:firstLine="0"/>
            </w:pPr>
            <w:r>
              <w:rPr>
                <w:b/>
                <w:color w:val="0070C0"/>
                <w:sz w:val="18"/>
              </w:rPr>
              <w:t xml:space="preserve">6.4. Reference to other sections </w:t>
            </w:r>
          </w:p>
        </w:tc>
        <w:tc>
          <w:tcPr>
            <w:tcW w:w="6693" w:type="dxa"/>
            <w:tcBorders>
              <w:top w:val="nil"/>
              <w:left w:val="nil"/>
              <w:bottom w:val="nil"/>
              <w:right w:val="nil"/>
            </w:tcBorders>
            <w:shd w:val="clear" w:color="auto" w:fill="9CC2E5"/>
          </w:tcPr>
          <w:p w14:paraId="449018D0" w14:textId="77777777" w:rsidR="00121D6E" w:rsidRDefault="00121D6E">
            <w:pPr>
              <w:spacing w:after="160" w:line="259" w:lineRule="auto"/>
              <w:ind w:left="0" w:right="0" w:firstLine="0"/>
            </w:pPr>
          </w:p>
        </w:tc>
      </w:tr>
    </w:tbl>
    <w:p w14:paraId="24566BB3" w14:textId="77777777" w:rsidR="00121D6E" w:rsidRDefault="006E4CA7">
      <w:pPr>
        <w:spacing w:after="478"/>
        <w:ind w:left="-5" w:right="0"/>
      </w:pPr>
      <w:r>
        <w:t xml:space="preserve">For further information refer to section 8: "Exposure controls/personal protection". For further information refer to section 13. </w:t>
      </w:r>
    </w:p>
    <w:p w14:paraId="226E820E" w14:textId="77777777" w:rsidR="00121D6E" w:rsidRDefault="006E4CA7">
      <w:pPr>
        <w:pStyle w:val="Heading2"/>
        <w:ind w:left="24"/>
      </w:pPr>
      <w:r>
        <w:lastRenderedPageBreak/>
        <w:t xml:space="preserve">SECTION 7: Handling and storage </w:t>
      </w:r>
    </w:p>
    <w:p w14:paraId="04800644" w14:textId="77777777" w:rsidR="00121D6E" w:rsidRDefault="006E4CA7">
      <w:pPr>
        <w:pStyle w:val="Heading3"/>
        <w:ind w:left="24"/>
      </w:pPr>
      <w:r>
        <w:t xml:space="preserve">7.1. Precautions for safe handling </w:t>
      </w:r>
    </w:p>
    <w:p w14:paraId="3E7D1481" w14:textId="77777777" w:rsidR="00121D6E" w:rsidRDefault="006E4CA7">
      <w:pPr>
        <w:tabs>
          <w:tab w:val="center" w:pos="5063"/>
        </w:tabs>
        <w:spacing w:after="23"/>
        <w:ind w:left="-15" w:right="0" w:firstLine="0"/>
      </w:pPr>
      <w:r>
        <w:t xml:space="preserve">Precautions for safe handling </w:t>
      </w:r>
      <w:r>
        <w:tab/>
        <w:t xml:space="preserve">: Avoid contact with skin and eyes. </w:t>
      </w:r>
    </w:p>
    <w:p w14:paraId="5F885C5F" w14:textId="77777777" w:rsidR="00121D6E" w:rsidRDefault="006E4CA7">
      <w:pPr>
        <w:tabs>
          <w:tab w:val="center" w:pos="5707"/>
        </w:tabs>
        <w:ind w:left="-15" w:right="0" w:firstLine="0"/>
      </w:pPr>
      <w:r>
        <w:t xml:space="preserve">Hygiene measures </w:t>
      </w:r>
      <w:r>
        <w:tab/>
        <w:t xml:space="preserve">: Do not eat, drink or smoke when using this product. </w:t>
      </w:r>
    </w:p>
    <w:p w14:paraId="0D4C9B9B" w14:textId="77777777" w:rsidR="00121D6E" w:rsidRDefault="006E4CA7">
      <w:pPr>
        <w:pStyle w:val="Heading3"/>
        <w:spacing w:after="0"/>
        <w:ind w:left="24"/>
      </w:pPr>
      <w:r>
        <w:t xml:space="preserve">7.2. Conditions for safe storage, including any incompatibilities </w:t>
      </w:r>
    </w:p>
    <w:tbl>
      <w:tblPr>
        <w:tblStyle w:val="TableGrid"/>
        <w:tblW w:w="8432" w:type="dxa"/>
        <w:tblInd w:w="0" w:type="dxa"/>
        <w:tblCellMar>
          <w:top w:w="0" w:type="dxa"/>
          <w:left w:w="0" w:type="dxa"/>
          <w:bottom w:w="0" w:type="dxa"/>
          <w:right w:w="0" w:type="dxa"/>
        </w:tblCellMar>
        <w:tblLook w:val="04A0" w:firstRow="1" w:lastRow="0" w:firstColumn="1" w:lastColumn="0" w:noHBand="0" w:noVBand="1"/>
      </w:tblPr>
      <w:tblGrid>
        <w:gridCol w:w="3803"/>
        <w:gridCol w:w="4629"/>
      </w:tblGrid>
      <w:tr w:rsidR="00121D6E" w14:paraId="5E25ABB0" w14:textId="77777777">
        <w:trPr>
          <w:trHeight w:val="200"/>
        </w:trPr>
        <w:tc>
          <w:tcPr>
            <w:tcW w:w="3803" w:type="dxa"/>
            <w:tcBorders>
              <w:top w:val="nil"/>
              <w:left w:val="nil"/>
              <w:bottom w:val="nil"/>
              <w:right w:val="nil"/>
            </w:tcBorders>
          </w:tcPr>
          <w:p w14:paraId="4EFA3CC9" w14:textId="77777777" w:rsidR="00121D6E" w:rsidRDefault="006E4CA7">
            <w:pPr>
              <w:spacing w:after="0" w:line="259" w:lineRule="auto"/>
              <w:ind w:left="0" w:right="0" w:firstLine="0"/>
            </w:pPr>
            <w:r>
              <w:t xml:space="preserve">Technical measures </w:t>
            </w:r>
          </w:p>
        </w:tc>
        <w:tc>
          <w:tcPr>
            <w:tcW w:w="4629" w:type="dxa"/>
            <w:tcBorders>
              <w:top w:val="nil"/>
              <w:left w:val="nil"/>
              <w:bottom w:val="nil"/>
              <w:right w:val="nil"/>
            </w:tcBorders>
          </w:tcPr>
          <w:p w14:paraId="70FABCB0" w14:textId="77777777" w:rsidR="00121D6E" w:rsidRDefault="006E4CA7">
            <w:pPr>
              <w:spacing w:after="0" w:line="259" w:lineRule="auto"/>
              <w:ind w:left="0" w:right="0" w:firstLine="0"/>
              <w:jc w:val="both"/>
            </w:pPr>
            <w:r>
              <w:t xml:space="preserve">: </w:t>
            </w:r>
            <w:r>
              <w:t xml:space="preserve">Does not require any specific or </w:t>
            </w:r>
            <w:proofErr w:type="gramStart"/>
            <w:r>
              <w:t>particular technical</w:t>
            </w:r>
            <w:proofErr w:type="gramEnd"/>
            <w:r>
              <w:t xml:space="preserve"> measures. </w:t>
            </w:r>
          </w:p>
        </w:tc>
      </w:tr>
      <w:tr w:rsidR="00121D6E" w14:paraId="078E40FB" w14:textId="77777777">
        <w:trPr>
          <w:trHeight w:val="221"/>
        </w:trPr>
        <w:tc>
          <w:tcPr>
            <w:tcW w:w="3803" w:type="dxa"/>
            <w:tcBorders>
              <w:top w:val="nil"/>
              <w:left w:val="nil"/>
              <w:bottom w:val="nil"/>
              <w:right w:val="nil"/>
            </w:tcBorders>
          </w:tcPr>
          <w:p w14:paraId="66387399" w14:textId="77777777" w:rsidR="00121D6E" w:rsidRDefault="006E4CA7">
            <w:pPr>
              <w:spacing w:after="0" w:line="259" w:lineRule="auto"/>
              <w:ind w:left="0" w:right="0" w:firstLine="0"/>
            </w:pPr>
            <w:r>
              <w:t xml:space="preserve">Storage conditions </w:t>
            </w:r>
          </w:p>
        </w:tc>
        <w:tc>
          <w:tcPr>
            <w:tcW w:w="4629" w:type="dxa"/>
            <w:tcBorders>
              <w:top w:val="nil"/>
              <w:left w:val="nil"/>
              <w:bottom w:val="nil"/>
              <w:right w:val="nil"/>
            </w:tcBorders>
          </w:tcPr>
          <w:p w14:paraId="1EB7ADAB" w14:textId="77777777" w:rsidR="00121D6E" w:rsidRDefault="006E4CA7">
            <w:pPr>
              <w:spacing w:after="0" w:line="259" w:lineRule="auto"/>
              <w:ind w:left="0" w:right="0" w:firstLine="0"/>
            </w:pPr>
            <w:r>
              <w:t xml:space="preserve">: Keep container closed when not in use. </w:t>
            </w:r>
          </w:p>
        </w:tc>
      </w:tr>
      <w:tr w:rsidR="00121D6E" w14:paraId="7DFBD9D0" w14:textId="77777777">
        <w:trPr>
          <w:trHeight w:val="221"/>
        </w:trPr>
        <w:tc>
          <w:tcPr>
            <w:tcW w:w="3803" w:type="dxa"/>
            <w:tcBorders>
              <w:top w:val="nil"/>
              <w:left w:val="nil"/>
              <w:bottom w:val="nil"/>
              <w:right w:val="nil"/>
            </w:tcBorders>
          </w:tcPr>
          <w:p w14:paraId="775F9813" w14:textId="77777777" w:rsidR="00121D6E" w:rsidRDefault="006E4CA7">
            <w:pPr>
              <w:spacing w:after="0" w:line="259" w:lineRule="auto"/>
              <w:ind w:left="0" w:right="0" w:firstLine="0"/>
            </w:pPr>
            <w:r>
              <w:t xml:space="preserve">Incompatible products </w:t>
            </w:r>
          </w:p>
        </w:tc>
        <w:tc>
          <w:tcPr>
            <w:tcW w:w="4629" w:type="dxa"/>
            <w:tcBorders>
              <w:top w:val="nil"/>
              <w:left w:val="nil"/>
              <w:bottom w:val="nil"/>
              <w:right w:val="nil"/>
            </w:tcBorders>
          </w:tcPr>
          <w:p w14:paraId="295A0844" w14:textId="77777777" w:rsidR="00121D6E" w:rsidRDefault="006E4CA7">
            <w:pPr>
              <w:spacing w:after="0" w:line="259" w:lineRule="auto"/>
              <w:ind w:left="0" w:right="0" w:firstLine="0"/>
            </w:pPr>
            <w:r>
              <w:t xml:space="preserve">: Oxidizing agent. Strong acids. </w:t>
            </w:r>
          </w:p>
        </w:tc>
      </w:tr>
      <w:tr w:rsidR="00121D6E" w14:paraId="4DC72D67" w14:textId="77777777">
        <w:trPr>
          <w:trHeight w:val="221"/>
        </w:trPr>
        <w:tc>
          <w:tcPr>
            <w:tcW w:w="3803" w:type="dxa"/>
            <w:tcBorders>
              <w:top w:val="nil"/>
              <w:left w:val="nil"/>
              <w:bottom w:val="nil"/>
              <w:right w:val="nil"/>
            </w:tcBorders>
          </w:tcPr>
          <w:p w14:paraId="41DFFAD8" w14:textId="77777777" w:rsidR="00121D6E" w:rsidRDefault="006E4CA7">
            <w:pPr>
              <w:spacing w:after="0" w:line="259" w:lineRule="auto"/>
              <w:ind w:left="0" w:right="0" w:firstLine="0"/>
            </w:pPr>
            <w:r>
              <w:t xml:space="preserve">Incompatible materials </w:t>
            </w:r>
          </w:p>
        </w:tc>
        <w:tc>
          <w:tcPr>
            <w:tcW w:w="4629" w:type="dxa"/>
            <w:tcBorders>
              <w:top w:val="nil"/>
              <w:left w:val="nil"/>
              <w:bottom w:val="nil"/>
              <w:right w:val="nil"/>
            </w:tcBorders>
          </w:tcPr>
          <w:p w14:paraId="48A71B17" w14:textId="77777777" w:rsidR="00121D6E" w:rsidRDefault="006E4CA7">
            <w:pPr>
              <w:spacing w:after="0" w:line="259" w:lineRule="auto"/>
              <w:ind w:left="0" w:right="0" w:firstLine="0"/>
            </w:pPr>
            <w:r>
              <w:t xml:space="preserve">: Metals. </w:t>
            </w:r>
          </w:p>
        </w:tc>
      </w:tr>
      <w:tr w:rsidR="00121D6E" w14:paraId="4BF5F4D9" w14:textId="77777777">
        <w:trPr>
          <w:trHeight w:val="200"/>
        </w:trPr>
        <w:tc>
          <w:tcPr>
            <w:tcW w:w="3803" w:type="dxa"/>
            <w:tcBorders>
              <w:top w:val="nil"/>
              <w:left w:val="nil"/>
              <w:bottom w:val="nil"/>
              <w:right w:val="nil"/>
            </w:tcBorders>
          </w:tcPr>
          <w:p w14:paraId="6D259F68" w14:textId="77777777" w:rsidR="00121D6E" w:rsidRDefault="006E4CA7">
            <w:pPr>
              <w:spacing w:after="0" w:line="259" w:lineRule="auto"/>
              <w:ind w:left="0" w:right="0" w:firstLine="0"/>
            </w:pPr>
            <w:r>
              <w:t xml:space="preserve">Special rules on packaging </w:t>
            </w:r>
          </w:p>
        </w:tc>
        <w:tc>
          <w:tcPr>
            <w:tcW w:w="4629" w:type="dxa"/>
            <w:tcBorders>
              <w:top w:val="nil"/>
              <w:left w:val="nil"/>
              <w:bottom w:val="nil"/>
              <w:right w:val="nil"/>
            </w:tcBorders>
          </w:tcPr>
          <w:p w14:paraId="57615490" w14:textId="77777777" w:rsidR="00121D6E" w:rsidRDefault="006E4CA7">
            <w:pPr>
              <w:spacing w:after="0" w:line="259" w:lineRule="auto"/>
              <w:ind w:left="0" w:right="0" w:firstLine="0"/>
            </w:pPr>
            <w:r>
              <w:t xml:space="preserve">: Keep only in original container. </w:t>
            </w:r>
          </w:p>
        </w:tc>
      </w:tr>
    </w:tbl>
    <w:p w14:paraId="35BF0F2F" w14:textId="77777777" w:rsidR="00121D6E" w:rsidRDefault="006E4CA7">
      <w:pPr>
        <w:shd w:val="clear" w:color="auto" w:fill="9CC2E5"/>
        <w:spacing w:after="130" w:line="259" w:lineRule="auto"/>
        <w:ind w:left="24" w:right="0"/>
      </w:pPr>
      <w:r>
        <w:rPr>
          <w:b/>
          <w:color w:val="0070C0"/>
          <w:sz w:val="18"/>
        </w:rPr>
        <w:t xml:space="preserve">7.3. Specific end use(s) </w:t>
      </w:r>
    </w:p>
    <w:p w14:paraId="7DB65C8E" w14:textId="77777777" w:rsidR="00121D6E" w:rsidRDefault="006E4CA7">
      <w:pPr>
        <w:spacing w:after="478"/>
        <w:ind w:left="-5" w:right="0"/>
      </w:pPr>
      <w:r>
        <w:t xml:space="preserve">No additional information available </w:t>
      </w:r>
    </w:p>
    <w:p w14:paraId="5809B5A9" w14:textId="77777777" w:rsidR="00121D6E" w:rsidRDefault="006E4CA7">
      <w:pPr>
        <w:pStyle w:val="Heading2"/>
        <w:ind w:left="24"/>
      </w:pPr>
      <w:r>
        <w:t xml:space="preserve">SECTION 8: Exposure controls/personal protection </w:t>
      </w:r>
    </w:p>
    <w:p w14:paraId="078AFAD3" w14:textId="77777777" w:rsidR="00121D6E" w:rsidRDefault="006E4CA7">
      <w:pPr>
        <w:pStyle w:val="Heading3"/>
        <w:ind w:left="24"/>
      </w:pPr>
      <w:r>
        <w:t xml:space="preserve">8.1. Control parameters </w:t>
      </w:r>
    </w:p>
    <w:p w14:paraId="79C52FBD" w14:textId="77777777" w:rsidR="00121D6E" w:rsidRDefault="006E4CA7">
      <w:pPr>
        <w:spacing w:after="55" w:line="368" w:lineRule="auto"/>
        <w:ind w:left="-5" w:right="0"/>
      </w:pPr>
      <w:r>
        <w:rPr>
          <w:b/>
          <w:color w:val="0070C0"/>
        </w:rPr>
        <w:t xml:space="preserve">8.1.1 </w:t>
      </w:r>
      <w:r>
        <w:rPr>
          <w:b/>
          <w:color w:val="0070C0"/>
        </w:rPr>
        <w:t xml:space="preserve">National occupational exposure and biological limit values </w:t>
      </w:r>
      <w:r>
        <w:t xml:space="preserve">No additional information available </w:t>
      </w:r>
    </w:p>
    <w:p w14:paraId="1CC5639E" w14:textId="77777777" w:rsidR="00121D6E" w:rsidRDefault="006E4CA7">
      <w:pPr>
        <w:spacing w:after="55" w:line="368" w:lineRule="auto"/>
        <w:ind w:left="-5" w:right="6846"/>
      </w:pPr>
      <w:r>
        <w:rPr>
          <w:b/>
          <w:color w:val="0070C0"/>
        </w:rPr>
        <w:t xml:space="preserve">8.1.2. Recommended monitoring procedures </w:t>
      </w:r>
      <w:r>
        <w:t xml:space="preserve">No additional information available </w:t>
      </w:r>
    </w:p>
    <w:p w14:paraId="5B8B64E9" w14:textId="77777777" w:rsidR="00121D6E" w:rsidRDefault="006E4CA7">
      <w:pPr>
        <w:spacing w:after="83" w:line="259" w:lineRule="auto"/>
        <w:ind w:left="-5" w:right="0"/>
      </w:pPr>
      <w:r>
        <w:rPr>
          <w:b/>
          <w:color w:val="0070C0"/>
        </w:rPr>
        <w:t xml:space="preserve">8.1.3. Air contaminants formed </w:t>
      </w:r>
    </w:p>
    <w:p w14:paraId="0DAB278C" w14:textId="77777777" w:rsidR="00121D6E" w:rsidRDefault="006E4CA7">
      <w:pPr>
        <w:spacing w:after="135"/>
        <w:ind w:left="-5" w:right="0"/>
      </w:pPr>
      <w:r>
        <w:t xml:space="preserve">No additional information available </w:t>
      </w:r>
    </w:p>
    <w:p w14:paraId="7A18E4B9" w14:textId="77777777" w:rsidR="00121D6E" w:rsidRDefault="006E4CA7">
      <w:pPr>
        <w:spacing w:after="83" w:line="259" w:lineRule="auto"/>
        <w:ind w:left="-5" w:right="0"/>
      </w:pPr>
      <w:r>
        <w:rPr>
          <w:b/>
          <w:color w:val="0070C0"/>
        </w:rPr>
        <w:t xml:space="preserve">8.1.4. DNEL and PNEC </w:t>
      </w:r>
    </w:p>
    <w:p w14:paraId="280B7642" w14:textId="77777777" w:rsidR="00121D6E" w:rsidRDefault="006E4CA7">
      <w:pPr>
        <w:spacing w:after="135"/>
        <w:ind w:left="-5" w:right="0"/>
      </w:pPr>
      <w:r>
        <w:t xml:space="preserve">No additional information available </w:t>
      </w:r>
    </w:p>
    <w:p w14:paraId="5AC48EED" w14:textId="77777777" w:rsidR="00121D6E" w:rsidRDefault="006E4CA7">
      <w:pPr>
        <w:spacing w:after="83" w:line="259" w:lineRule="auto"/>
        <w:ind w:left="-5" w:right="0"/>
      </w:pPr>
      <w:r>
        <w:rPr>
          <w:b/>
          <w:color w:val="0070C0"/>
        </w:rPr>
        <w:t xml:space="preserve">8.1.5. Control banding </w:t>
      </w:r>
    </w:p>
    <w:p w14:paraId="41AC08D8" w14:textId="77777777" w:rsidR="00121D6E" w:rsidRDefault="006E4CA7">
      <w:pPr>
        <w:ind w:left="-5" w:right="0"/>
      </w:pPr>
      <w:r>
        <w:t xml:space="preserve">No additional information available </w:t>
      </w:r>
    </w:p>
    <w:p w14:paraId="7FDC0BC6" w14:textId="77777777" w:rsidR="00121D6E" w:rsidRDefault="006E4CA7">
      <w:pPr>
        <w:pStyle w:val="Heading3"/>
        <w:ind w:left="24"/>
      </w:pPr>
      <w:r>
        <w:t xml:space="preserve">8.2. Exposure controls </w:t>
      </w:r>
    </w:p>
    <w:p w14:paraId="37BCABCF" w14:textId="77777777" w:rsidR="00121D6E" w:rsidRDefault="006E4CA7">
      <w:pPr>
        <w:spacing w:after="55" w:line="368" w:lineRule="auto"/>
        <w:ind w:left="-5" w:right="7255"/>
      </w:pPr>
      <w:r>
        <w:rPr>
          <w:b/>
          <w:color w:val="0070C0"/>
        </w:rPr>
        <w:t xml:space="preserve">8.2.1. Appropriate engineering controls </w:t>
      </w:r>
      <w:r>
        <w:t xml:space="preserve">No additional information available </w:t>
      </w:r>
    </w:p>
    <w:p w14:paraId="5C17E7DC" w14:textId="77777777" w:rsidR="00121D6E" w:rsidRDefault="006E4CA7">
      <w:pPr>
        <w:spacing w:after="122" w:line="259" w:lineRule="auto"/>
        <w:ind w:left="-5" w:right="0"/>
      </w:pPr>
      <w:r>
        <w:rPr>
          <w:b/>
          <w:color w:val="0070C0"/>
        </w:rPr>
        <w:t xml:space="preserve">8.2.2. </w:t>
      </w:r>
      <w:r>
        <w:rPr>
          <w:b/>
          <w:color w:val="0070C0"/>
        </w:rPr>
        <w:t xml:space="preserve">Personal protection equipment </w:t>
      </w:r>
    </w:p>
    <w:p w14:paraId="1C26BD96" w14:textId="77777777" w:rsidR="00121D6E" w:rsidRDefault="006E4CA7">
      <w:pPr>
        <w:spacing w:after="22" w:line="259" w:lineRule="auto"/>
        <w:ind w:left="-5" w:right="7246"/>
      </w:pPr>
      <w:r>
        <w:rPr>
          <w:b/>
        </w:rPr>
        <w:t xml:space="preserve">Personal protective equipment: </w:t>
      </w:r>
    </w:p>
    <w:p w14:paraId="1543F518" w14:textId="77777777" w:rsidR="00121D6E" w:rsidRDefault="006E4CA7">
      <w:pPr>
        <w:spacing w:after="55"/>
        <w:ind w:left="-5" w:right="0"/>
      </w:pPr>
      <w:r>
        <w:t xml:space="preserve">Protective clothing. Gloves. Safety glasses. </w:t>
      </w:r>
    </w:p>
    <w:p w14:paraId="6B1E45C6" w14:textId="77777777" w:rsidR="00121D6E" w:rsidRDefault="006E4CA7">
      <w:pPr>
        <w:spacing w:after="22" w:line="259" w:lineRule="auto"/>
        <w:ind w:left="-5" w:right="7246"/>
      </w:pPr>
      <w:r>
        <w:rPr>
          <w:b/>
        </w:rPr>
        <w:t xml:space="preserve">Personal protective equipment symbol(s): </w:t>
      </w:r>
    </w:p>
    <w:p w14:paraId="0367B5A5" w14:textId="77777777" w:rsidR="00121D6E" w:rsidRDefault="006E4CA7">
      <w:pPr>
        <w:spacing w:after="158" w:line="259" w:lineRule="auto"/>
        <w:ind w:left="0" w:right="0" w:firstLine="0"/>
      </w:pPr>
      <w:r>
        <w:rPr>
          <w:rFonts w:ascii="Calibri" w:eastAsia="Calibri" w:hAnsi="Calibri" w:cs="Calibri"/>
          <w:noProof/>
          <w:sz w:val="22"/>
        </w:rPr>
        <mc:AlternateContent>
          <mc:Choice Requires="wpg">
            <w:drawing>
              <wp:inline distT="0" distB="0" distL="0" distR="0" wp14:anchorId="0F344657" wp14:editId="637B2C47">
                <wp:extent cx="2622911" cy="634047"/>
                <wp:effectExtent l="0" t="0" r="0" b="0"/>
                <wp:docPr id="26075" name="Group 26075"/>
                <wp:cNvGraphicFramePr/>
                <a:graphic xmlns:a="http://schemas.openxmlformats.org/drawingml/2006/main">
                  <a:graphicData uri="http://schemas.microsoft.com/office/word/2010/wordprocessingGroup">
                    <wpg:wgp>
                      <wpg:cNvGrpSpPr/>
                      <wpg:grpSpPr>
                        <a:xfrm>
                          <a:off x="0" y="0"/>
                          <a:ext cx="2622911" cy="634047"/>
                          <a:chOff x="0" y="0"/>
                          <a:chExt cx="2622911" cy="634047"/>
                        </a:xfrm>
                      </wpg:grpSpPr>
                      <pic:pic xmlns:pic="http://schemas.openxmlformats.org/drawingml/2006/picture">
                        <pic:nvPicPr>
                          <pic:cNvPr id="1547" name="Picture 1547"/>
                          <pic:cNvPicPr/>
                        </pic:nvPicPr>
                        <pic:blipFill>
                          <a:blip r:embed="rId8"/>
                          <a:stretch>
                            <a:fillRect/>
                          </a:stretch>
                        </pic:blipFill>
                        <pic:spPr>
                          <a:xfrm>
                            <a:off x="0" y="0"/>
                            <a:ext cx="635165" cy="634047"/>
                          </a:xfrm>
                          <a:prstGeom prst="rect">
                            <a:avLst/>
                          </a:prstGeom>
                        </pic:spPr>
                      </pic:pic>
                      <pic:pic xmlns:pic="http://schemas.openxmlformats.org/drawingml/2006/picture">
                        <pic:nvPicPr>
                          <pic:cNvPr id="1549" name="Picture 1549"/>
                          <pic:cNvPicPr/>
                        </pic:nvPicPr>
                        <pic:blipFill>
                          <a:blip r:embed="rId9"/>
                          <a:stretch>
                            <a:fillRect/>
                          </a:stretch>
                        </pic:blipFill>
                        <pic:spPr>
                          <a:xfrm>
                            <a:off x="662582" y="0"/>
                            <a:ext cx="635165" cy="634047"/>
                          </a:xfrm>
                          <a:prstGeom prst="rect">
                            <a:avLst/>
                          </a:prstGeom>
                        </pic:spPr>
                      </pic:pic>
                      <pic:pic xmlns:pic="http://schemas.openxmlformats.org/drawingml/2006/picture">
                        <pic:nvPicPr>
                          <pic:cNvPr id="1551" name="Picture 1551"/>
                          <pic:cNvPicPr/>
                        </pic:nvPicPr>
                        <pic:blipFill>
                          <a:blip r:embed="rId10"/>
                          <a:stretch>
                            <a:fillRect/>
                          </a:stretch>
                        </pic:blipFill>
                        <pic:spPr>
                          <a:xfrm>
                            <a:off x="1325164" y="0"/>
                            <a:ext cx="635165" cy="634047"/>
                          </a:xfrm>
                          <a:prstGeom prst="rect">
                            <a:avLst/>
                          </a:prstGeom>
                        </pic:spPr>
                      </pic:pic>
                      <pic:pic xmlns:pic="http://schemas.openxmlformats.org/drawingml/2006/picture">
                        <pic:nvPicPr>
                          <pic:cNvPr id="1553" name="Picture 1553"/>
                          <pic:cNvPicPr/>
                        </pic:nvPicPr>
                        <pic:blipFill>
                          <a:blip r:embed="rId11"/>
                          <a:stretch>
                            <a:fillRect/>
                          </a:stretch>
                        </pic:blipFill>
                        <pic:spPr>
                          <a:xfrm>
                            <a:off x="1989269" y="0"/>
                            <a:ext cx="633642" cy="634047"/>
                          </a:xfrm>
                          <a:prstGeom prst="rect">
                            <a:avLst/>
                          </a:prstGeom>
                        </pic:spPr>
                      </pic:pic>
                    </wpg:wgp>
                  </a:graphicData>
                </a:graphic>
              </wp:inline>
            </w:drawing>
          </mc:Choice>
          <mc:Fallback xmlns:a="http://schemas.openxmlformats.org/drawingml/2006/main">
            <w:pict>
              <v:group id="Group 26075" style="width:206.528pt;height:49.925pt;mso-position-horizontal-relative:char;mso-position-vertical-relative:line" coordsize="26229,6340">
                <v:shape id="Picture 1547" style="position:absolute;width:6351;height:6340;left:0;top:0;" filled="f">
                  <v:imagedata r:id="rId14"/>
                </v:shape>
                <v:shape id="Picture 1549" style="position:absolute;width:6351;height:6340;left:6625;top:0;" filled="f">
                  <v:imagedata r:id="rId15"/>
                </v:shape>
                <v:shape id="Picture 1551" style="position:absolute;width:6351;height:6340;left:13251;top:0;" filled="f">
                  <v:imagedata r:id="rId16"/>
                </v:shape>
                <v:shape id="Picture 1553" style="position:absolute;width:6336;height:6340;left:19892;top:0;" filled="f">
                  <v:imagedata r:id="rId17"/>
                </v:shape>
              </v:group>
            </w:pict>
          </mc:Fallback>
        </mc:AlternateContent>
      </w:r>
    </w:p>
    <w:p w14:paraId="3CB02008" w14:textId="77777777" w:rsidR="00121D6E" w:rsidRDefault="006E4CA7">
      <w:pPr>
        <w:spacing w:after="122" w:line="259" w:lineRule="auto"/>
        <w:ind w:left="-5" w:right="0"/>
      </w:pPr>
      <w:r>
        <w:rPr>
          <w:b/>
          <w:color w:val="0070C0"/>
        </w:rPr>
        <w:t xml:space="preserve">8.2.2.1. Eye and face protection </w:t>
      </w:r>
    </w:p>
    <w:p w14:paraId="4BC9A960" w14:textId="77777777" w:rsidR="00121D6E" w:rsidRDefault="006E4CA7">
      <w:pPr>
        <w:spacing w:after="22" w:line="259" w:lineRule="auto"/>
        <w:ind w:left="-5" w:right="7246"/>
      </w:pPr>
      <w:r>
        <w:rPr>
          <w:b/>
        </w:rPr>
        <w:t xml:space="preserve">Eye protection: </w:t>
      </w:r>
    </w:p>
    <w:p w14:paraId="127392E2" w14:textId="77777777" w:rsidR="00121D6E" w:rsidRDefault="006E4CA7">
      <w:pPr>
        <w:spacing w:after="0" w:line="439" w:lineRule="auto"/>
        <w:ind w:left="-5" w:right="8240"/>
      </w:pPr>
      <w:r>
        <w:t xml:space="preserve">Safety glasses. EN 166 </w:t>
      </w:r>
      <w:r>
        <w:rPr>
          <w:b/>
          <w:color w:val="0070C0"/>
        </w:rPr>
        <w:t xml:space="preserve">8.2.2.2. Skin protection </w:t>
      </w:r>
    </w:p>
    <w:p w14:paraId="76D694C1" w14:textId="77777777" w:rsidR="00121D6E" w:rsidRDefault="006E4CA7">
      <w:pPr>
        <w:spacing w:after="22" w:line="259" w:lineRule="auto"/>
        <w:ind w:left="-5" w:right="7246"/>
      </w:pPr>
      <w:r>
        <w:rPr>
          <w:b/>
        </w:rPr>
        <w:t xml:space="preserve">Hand protection: </w:t>
      </w:r>
    </w:p>
    <w:p w14:paraId="2115BA35" w14:textId="77777777" w:rsidR="00121D6E" w:rsidRDefault="006E4CA7">
      <w:pPr>
        <w:spacing w:after="276"/>
        <w:ind w:left="-5" w:right="0"/>
      </w:pPr>
      <w:r>
        <w:t xml:space="preserve">Chemical resistant gloves (according to European standard EN 374 or equivalent). Nitrile rubber gloves </w:t>
      </w:r>
    </w:p>
    <w:p w14:paraId="5995541A" w14:textId="77777777" w:rsidR="00121D6E" w:rsidRDefault="006E4CA7">
      <w:pPr>
        <w:spacing w:after="62" w:line="259" w:lineRule="auto"/>
        <w:ind w:left="-5" w:right="7246"/>
      </w:pPr>
      <w:r>
        <w:rPr>
          <w:b/>
        </w:rPr>
        <w:t xml:space="preserve">Other skin protection </w:t>
      </w:r>
    </w:p>
    <w:p w14:paraId="50C842E9" w14:textId="77777777" w:rsidR="00121D6E" w:rsidRDefault="006E4CA7">
      <w:pPr>
        <w:spacing w:after="136" w:line="259" w:lineRule="auto"/>
        <w:ind w:left="-5" w:right="7246"/>
      </w:pPr>
      <w:r>
        <w:rPr>
          <w:b/>
        </w:rPr>
        <w:t xml:space="preserve">Materials for protective clothing: </w:t>
      </w:r>
      <w:r>
        <w:t xml:space="preserve">Protective clothing. PICM008 </w:t>
      </w:r>
    </w:p>
    <w:p w14:paraId="2DBBB9D7" w14:textId="77777777" w:rsidR="00121D6E" w:rsidRDefault="006E4CA7">
      <w:pPr>
        <w:spacing w:after="83" w:line="259" w:lineRule="auto"/>
        <w:ind w:left="-5" w:right="0"/>
      </w:pPr>
      <w:r>
        <w:rPr>
          <w:b/>
          <w:color w:val="0070C0"/>
        </w:rPr>
        <w:t xml:space="preserve">8.2.2.3. </w:t>
      </w:r>
      <w:r>
        <w:rPr>
          <w:b/>
          <w:color w:val="0070C0"/>
        </w:rPr>
        <w:t xml:space="preserve">Respiratory protection </w:t>
      </w:r>
    </w:p>
    <w:p w14:paraId="15D534BD" w14:textId="77777777" w:rsidR="00121D6E" w:rsidRDefault="006E4CA7">
      <w:pPr>
        <w:spacing w:after="135"/>
        <w:ind w:left="-5" w:right="0"/>
      </w:pPr>
      <w:r>
        <w:t xml:space="preserve">No additional information available </w:t>
      </w:r>
    </w:p>
    <w:p w14:paraId="2F550303" w14:textId="77777777" w:rsidR="00121D6E" w:rsidRDefault="006E4CA7">
      <w:pPr>
        <w:spacing w:after="83" w:line="259" w:lineRule="auto"/>
        <w:ind w:left="-5" w:right="0"/>
      </w:pPr>
      <w:r>
        <w:rPr>
          <w:b/>
          <w:color w:val="0070C0"/>
        </w:rPr>
        <w:lastRenderedPageBreak/>
        <w:t xml:space="preserve">8.2.2.4. Thermal hazards </w:t>
      </w:r>
    </w:p>
    <w:p w14:paraId="6B616773" w14:textId="77777777" w:rsidR="00121D6E" w:rsidRDefault="006E4CA7">
      <w:pPr>
        <w:spacing w:after="135"/>
        <w:ind w:left="-5" w:right="0"/>
      </w:pPr>
      <w:r>
        <w:t xml:space="preserve">No additional information available </w:t>
      </w:r>
    </w:p>
    <w:p w14:paraId="12CA8D0F" w14:textId="77777777" w:rsidR="00121D6E" w:rsidRDefault="006E4CA7">
      <w:pPr>
        <w:spacing w:after="83" w:line="259" w:lineRule="auto"/>
        <w:ind w:left="-5" w:right="0"/>
      </w:pPr>
      <w:r>
        <w:rPr>
          <w:b/>
          <w:color w:val="0070C0"/>
        </w:rPr>
        <w:t xml:space="preserve">8.2.3. Environmental exposure controls </w:t>
      </w:r>
    </w:p>
    <w:p w14:paraId="7F9229AC" w14:textId="77777777" w:rsidR="00121D6E" w:rsidRDefault="006E4CA7">
      <w:pPr>
        <w:ind w:left="-5" w:right="0"/>
      </w:pPr>
      <w:r>
        <w:t xml:space="preserve">No additional information available </w:t>
      </w:r>
    </w:p>
    <w:p w14:paraId="2555B8A7" w14:textId="77777777" w:rsidR="00121D6E" w:rsidRDefault="006E4CA7">
      <w:pPr>
        <w:pStyle w:val="Heading2"/>
        <w:spacing w:after="0"/>
        <w:ind w:left="24"/>
      </w:pPr>
      <w:r>
        <w:t xml:space="preserve">SECTION 9: </w:t>
      </w:r>
      <w:r>
        <w:t xml:space="preserve">Physical and chemical properties </w:t>
      </w:r>
    </w:p>
    <w:tbl>
      <w:tblPr>
        <w:tblStyle w:val="TableGrid"/>
        <w:tblW w:w="10501" w:type="dxa"/>
        <w:tblInd w:w="-5" w:type="dxa"/>
        <w:tblCellMar>
          <w:top w:w="21" w:type="dxa"/>
          <w:left w:w="0" w:type="dxa"/>
          <w:bottom w:w="21" w:type="dxa"/>
          <w:right w:w="75" w:type="dxa"/>
        </w:tblCellMar>
        <w:tblLook w:val="04A0" w:firstRow="1" w:lastRow="0" w:firstColumn="1" w:lastColumn="0" w:noHBand="0" w:noVBand="1"/>
      </w:tblPr>
      <w:tblGrid>
        <w:gridCol w:w="3808"/>
        <w:gridCol w:w="166"/>
        <w:gridCol w:w="6527"/>
      </w:tblGrid>
      <w:tr w:rsidR="00121D6E" w14:paraId="73BED925" w14:textId="77777777">
        <w:trPr>
          <w:trHeight w:val="298"/>
        </w:trPr>
        <w:tc>
          <w:tcPr>
            <w:tcW w:w="10501" w:type="dxa"/>
            <w:gridSpan w:val="3"/>
            <w:tcBorders>
              <w:top w:val="nil"/>
              <w:left w:val="nil"/>
              <w:bottom w:val="nil"/>
              <w:right w:val="nil"/>
            </w:tcBorders>
            <w:shd w:val="clear" w:color="auto" w:fill="9CC2E5"/>
          </w:tcPr>
          <w:p w14:paraId="64999A3C" w14:textId="77777777" w:rsidR="00121D6E" w:rsidRDefault="006E4CA7">
            <w:pPr>
              <w:spacing w:after="0" w:line="259" w:lineRule="auto"/>
              <w:ind w:left="34" w:right="0" w:firstLine="0"/>
            </w:pPr>
            <w:r>
              <w:rPr>
                <w:b/>
                <w:color w:val="0070C0"/>
                <w:sz w:val="18"/>
              </w:rPr>
              <w:t xml:space="preserve">9.1. Information on basic physical and chemical properties </w:t>
            </w:r>
          </w:p>
        </w:tc>
      </w:tr>
      <w:tr w:rsidR="00121D6E" w14:paraId="7A6EF0EA" w14:textId="77777777">
        <w:trPr>
          <w:trHeight w:val="321"/>
        </w:trPr>
        <w:tc>
          <w:tcPr>
            <w:tcW w:w="3808" w:type="dxa"/>
            <w:tcBorders>
              <w:top w:val="nil"/>
              <w:left w:val="nil"/>
              <w:bottom w:val="nil"/>
              <w:right w:val="nil"/>
            </w:tcBorders>
            <w:vAlign w:val="bottom"/>
          </w:tcPr>
          <w:p w14:paraId="7B9D491D" w14:textId="77777777" w:rsidR="00121D6E" w:rsidRDefault="006E4CA7">
            <w:pPr>
              <w:spacing w:after="0" w:line="259" w:lineRule="auto"/>
              <w:ind w:left="5" w:right="0" w:firstLine="0"/>
            </w:pPr>
            <w:r>
              <w:t xml:space="preserve">Physical state </w:t>
            </w:r>
          </w:p>
        </w:tc>
        <w:tc>
          <w:tcPr>
            <w:tcW w:w="166" w:type="dxa"/>
            <w:tcBorders>
              <w:top w:val="nil"/>
              <w:left w:val="nil"/>
              <w:bottom w:val="nil"/>
              <w:right w:val="nil"/>
            </w:tcBorders>
            <w:vAlign w:val="bottom"/>
          </w:tcPr>
          <w:p w14:paraId="5C0AD44C"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267F3DB4" w14:textId="77777777" w:rsidR="00121D6E" w:rsidRDefault="006E4CA7">
            <w:pPr>
              <w:spacing w:after="0" w:line="259" w:lineRule="auto"/>
              <w:ind w:left="0" w:right="0" w:firstLine="0"/>
            </w:pPr>
            <w:r>
              <w:t xml:space="preserve">Liquid </w:t>
            </w:r>
          </w:p>
        </w:tc>
      </w:tr>
      <w:tr w:rsidR="00121D6E" w14:paraId="6EB35909" w14:textId="77777777">
        <w:trPr>
          <w:trHeight w:val="221"/>
        </w:trPr>
        <w:tc>
          <w:tcPr>
            <w:tcW w:w="3808" w:type="dxa"/>
            <w:tcBorders>
              <w:top w:val="nil"/>
              <w:left w:val="nil"/>
              <w:bottom w:val="nil"/>
              <w:right w:val="nil"/>
            </w:tcBorders>
          </w:tcPr>
          <w:p w14:paraId="0D1D28A3" w14:textId="77777777" w:rsidR="00121D6E" w:rsidRDefault="006E4CA7">
            <w:pPr>
              <w:spacing w:after="0" w:line="259" w:lineRule="auto"/>
              <w:ind w:left="5" w:right="0" w:firstLine="0"/>
            </w:pPr>
            <w:r>
              <w:t xml:space="preserve">Appearance </w:t>
            </w:r>
          </w:p>
        </w:tc>
        <w:tc>
          <w:tcPr>
            <w:tcW w:w="166" w:type="dxa"/>
            <w:tcBorders>
              <w:top w:val="nil"/>
              <w:left w:val="nil"/>
              <w:bottom w:val="nil"/>
              <w:right w:val="nil"/>
            </w:tcBorders>
          </w:tcPr>
          <w:p w14:paraId="32ACB0C9"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2606D202" w14:textId="77777777" w:rsidR="00121D6E" w:rsidRDefault="006E4CA7">
            <w:pPr>
              <w:spacing w:after="0" w:line="259" w:lineRule="auto"/>
              <w:ind w:left="0" w:right="0" w:firstLine="0"/>
            </w:pPr>
            <w:r>
              <w:t xml:space="preserve">Liquid. </w:t>
            </w:r>
          </w:p>
        </w:tc>
      </w:tr>
      <w:tr w:rsidR="00121D6E" w14:paraId="04784216" w14:textId="77777777">
        <w:trPr>
          <w:trHeight w:val="221"/>
        </w:trPr>
        <w:tc>
          <w:tcPr>
            <w:tcW w:w="3808" w:type="dxa"/>
            <w:tcBorders>
              <w:top w:val="nil"/>
              <w:left w:val="nil"/>
              <w:bottom w:val="nil"/>
              <w:right w:val="nil"/>
            </w:tcBorders>
          </w:tcPr>
          <w:p w14:paraId="716BA4F4" w14:textId="77777777" w:rsidR="00121D6E" w:rsidRDefault="006E4CA7">
            <w:pPr>
              <w:spacing w:after="0" w:line="259" w:lineRule="auto"/>
              <w:ind w:left="5" w:right="0" w:firstLine="0"/>
            </w:pPr>
            <w:r>
              <w:t xml:space="preserve">Colour </w:t>
            </w:r>
          </w:p>
        </w:tc>
        <w:tc>
          <w:tcPr>
            <w:tcW w:w="166" w:type="dxa"/>
            <w:tcBorders>
              <w:top w:val="nil"/>
              <w:left w:val="nil"/>
              <w:bottom w:val="nil"/>
              <w:right w:val="nil"/>
            </w:tcBorders>
          </w:tcPr>
          <w:p w14:paraId="49A41A0E"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78856D7" w14:textId="77777777" w:rsidR="00121D6E" w:rsidRDefault="006E4CA7">
            <w:pPr>
              <w:spacing w:after="0" w:line="259" w:lineRule="auto"/>
              <w:ind w:left="0" w:right="0" w:firstLine="0"/>
            </w:pPr>
            <w:r>
              <w:t xml:space="preserve">Colourless. </w:t>
            </w:r>
          </w:p>
        </w:tc>
      </w:tr>
      <w:tr w:rsidR="00121D6E" w14:paraId="0BBC4E02" w14:textId="77777777">
        <w:trPr>
          <w:trHeight w:val="221"/>
        </w:trPr>
        <w:tc>
          <w:tcPr>
            <w:tcW w:w="3808" w:type="dxa"/>
            <w:tcBorders>
              <w:top w:val="nil"/>
              <w:left w:val="nil"/>
              <w:bottom w:val="nil"/>
              <w:right w:val="nil"/>
            </w:tcBorders>
          </w:tcPr>
          <w:p w14:paraId="148C0084" w14:textId="77777777" w:rsidR="00121D6E" w:rsidRDefault="006E4CA7">
            <w:pPr>
              <w:spacing w:after="0" w:line="259" w:lineRule="auto"/>
              <w:ind w:left="5" w:right="0" w:firstLine="0"/>
            </w:pPr>
            <w:r>
              <w:t xml:space="preserve">Odour </w:t>
            </w:r>
          </w:p>
        </w:tc>
        <w:tc>
          <w:tcPr>
            <w:tcW w:w="166" w:type="dxa"/>
            <w:tcBorders>
              <w:top w:val="nil"/>
              <w:left w:val="nil"/>
              <w:bottom w:val="nil"/>
              <w:right w:val="nil"/>
            </w:tcBorders>
          </w:tcPr>
          <w:p w14:paraId="59FC761C"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454BE5D1" w14:textId="77777777" w:rsidR="00121D6E" w:rsidRDefault="006E4CA7">
            <w:pPr>
              <w:spacing w:after="0" w:line="259" w:lineRule="auto"/>
              <w:ind w:left="0" w:right="0" w:firstLine="0"/>
            </w:pPr>
            <w:r>
              <w:t xml:space="preserve">odourless. </w:t>
            </w:r>
          </w:p>
        </w:tc>
      </w:tr>
      <w:tr w:rsidR="00121D6E" w14:paraId="3F292B06" w14:textId="77777777">
        <w:trPr>
          <w:trHeight w:val="221"/>
        </w:trPr>
        <w:tc>
          <w:tcPr>
            <w:tcW w:w="3808" w:type="dxa"/>
            <w:tcBorders>
              <w:top w:val="nil"/>
              <w:left w:val="nil"/>
              <w:bottom w:val="nil"/>
              <w:right w:val="nil"/>
            </w:tcBorders>
          </w:tcPr>
          <w:p w14:paraId="5209565A" w14:textId="77777777" w:rsidR="00121D6E" w:rsidRDefault="006E4CA7">
            <w:pPr>
              <w:spacing w:after="0" w:line="259" w:lineRule="auto"/>
              <w:ind w:left="5" w:right="0" w:firstLine="0"/>
            </w:pPr>
            <w:r>
              <w:t xml:space="preserve">Odour threshold </w:t>
            </w:r>
          </w:p>
        </w:tc>
        <w:tc>
          <w:tcPr>
            <w:tcW w:w="166" w:type="dxa"/>
            <w:tcBorders>
              <w:top w:val="nil"/>
              <w:left w:val="nil"/>
              <w:bottom w:val="nil"/>
              <w:right w:val="nil"/>
            </w:tcBorders>
          </w:tcPr>
          <w:p w14:paraId="4B429A4E"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5526737B" w14:textId="77777777" w:rsidR="00121D6E" w:rsidRDefault="006E4CA7">
            <w:pPr>
              <w:spacing w:after="0" w:line="259" w:lineRule="auto"/>
              <w:ind w:left="0" w:right="0" w:firstLine="0"/>
            </w:pPr>
            <w:r>
              <w:t xml:space="preserve">No data available </w:t>
            </w:r>
          </w:p>
        </w:tc>
      </w:tr>
      <w:tr w:rsidR="00121D6E" w14:paraId="7A6DA584" w14:textId="77777777">
        <w:trPr>
          <w:trHeight w:val="221"/>
        </w:trPr>
        <w:tc>
          <w:tcPr>
            <w:tcW w:w="3808" w:type="dxa"/>
            <w:tcBorders>
              <w:top w:val="nil"/>
              <w:left w:val="nil"/>
              <w:bottom w:val="nil"/>
              <w:right w:val="nil"/>
            </w:tcBorders>
          </w:tcPr>
          <w:p w14:paraId="296449E4" w14:textId="77777777" w:rsidR="00121D6E" w:rsidRDefault="006E4CA7">
            <w:pPr>
              <w:spacing w:after="0" w:line="259" w:lineRule="auto"/>
              <w:ind w:left="5" w:right="0" w:firstLine="0"/>
            </w:pPr>
            <w:r>
              <w:t xml:space="preserve">pH </w:t>
            </w:r>
          </w:p>
        </w:tc>
        <w:tc>
          <w:tcPr>
            <w:tcW w:w="166" w:type="dxa"/>
            <w:tcBorders>
              <w:top w:val="nil"/>
              <w:left w:val="nil"/>
              <w:bottom w:val="nil"/>
              <w:right w:val="nil"/>
            </w:tcBorders>
          </w:tcPr>
          <w:p w14:paraId="077378F6"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3F433A1" w14:textId="77777777" w:rsidR="00121D6E" w:rsidRDefault="006E4CA7">
            <w:pPr>
              <w:spacing w:after="0" w:line="259" w:lineRule="auto"/>
              <w:ind w:left="0" w:right="0" w:firstLine="0"/>
            </w:pPr>
            <w:r>
              <w:t xml:space="preserve">13.1 </w:t>
            </w:r>
          </w:p>
        </w:tc>
      </w:tr>
      <w:tr w:rsidR="00121D6E" w14:paraId="4D9911F2" w14:textId="77777777">
        <w:trPr>
          <w:trHeight w:val="221"/>
        </w:trPr>
        <w:tc>
          <w:tcPr>
            <w:tcW w:w="3808" w:type="dxa"/>
            <w:tcBorders>
              <w:top w:val="nil"/>
              <w:left w:val="nil"/>
              <w:bottom w:val="nil"/>
              <w:right w:val="nil"/>
            </w:tcBorders>
          </w:tcPr>
          <w:p w14:paraId="5B73A6DF" w14:textId="77777777" w:rsidR="00121D6E" w:rsidRDefault="006E4CA7">
            <w:pPr>
              <w:spacing w:after="0" w:line="259" w:lineRule="auto"/>
              <w:ind w:left="5" w:right="0" w:firstLine="0"/>
            </w:pPr>
            <w:r>
              <w:t>Relative evaporation rate (</w:t>
            </w:r>
            <w:proofErr w:type="spellStart"/>
            <w:r>
              <w:t>butylacetate</w:t>
            </w:r>
            <w:proofErr w:type="spellEnd"/>
            <w:r>
              <w:t xml:space="preserve">=1) </w:t>
            </w:r>
          </w:p>
        </w:tc>
        <w:tc>
          <w:tcPr>
            <w:tcW w:w="166" w:type="dxa"/>
            <w:tcBorders>
              <w:top w:val="nil"/>
              <w:left w:val="nil"/>
              <w:bottom w:val="nil"/>
              <w:right w:val="nil"/>
            </w:tcBorders>
          </w:tcPr>
          <w:p w14:paraId="7ED5A4D4"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652167D4" w14:textId="77777777" w:rsidR="00121D6E" w:rsidRDefault="006E4CA7">
            <w:pPr>
              <w:spacing w:after="0" w:line="259" w:lineRule="auto"/>
              <w:ind w:left="0" w:right="0" w:firstLine="0"/>
            </w:pPr>
            <w:r>
              <w:t xml:space="preserve">No data available </w:t>
            </w:r>
          </w:p>
        </w:tc>
      </w:tr>
      <w:tr w:rsidR="00121D6E" w14:paraId="09F75359" w14:textId="77777777">
        <w:trPr>
          <w:trHeight w:val="221"/>
        </w:trPr>
        <w:tc>
          <w:tcPr>
            <w:tcW w:w="3808" w:type="dxa"/>
            <w:tcBorders>
              <w:top w:val="nil"/>
              <w:left w:val="nil"/>
              <w:bottom w:val="nil"/>
              <w:right w:val="nil"/>
            </w:tcBorders>
          </w:tcPr>
          <w:p w14:paraId="04525A44" w14:textId="77777777" w:rsidR="00121D6E" w:rsidRDefault="006E4CA7">
            <w:pPr>
              <w:spacing w:after="0" w:line="259" w:lineRule="auto"/>
              <w:ind w:left="5" w:right="0" w:firstLine="0"/>
            </w:pPr>
            <w:r>
              <w:t xml:space="preserve">Melting point </w:t>
            </w:r>
          </w:p>
        </w:tc>
        <w:tc>
          <w:tcPr>
            <w:tcW w:w="166" w:type="dxa"/>
            <w:tcBorders>
              <w:top w:val="nil"/>
              <w:left w:val="nil"/>
              <w:bottom w:val="nil"/>
              <w:right w:val="nil"/>
            </w:tcBorders>
          </w:tcPr>
          <w:p w14:paraId="665DA503"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1905AC7" w14:textId="77777777" w:rsidR="00121D6E" w:rsidRDefault="006E4CA7">
            <w:pPr>
              <w:spacing w:after="0" w:line="259" w:lineRule="auto"/>
              <w:ind w:left="0" w:right="0" w:firstLine="0"/>
            </w:pPr>
            <w:r>
              <w:t xml:space="preserve">No data available </w:t>
            </w:r>
          </w:p>
        </w:tc>
      </w:tr>
      <w:tr w:rsidR="00121D6E" w14:paraId="14F19132" w14:textId="77777777">
        <w:trPr>
          <w:trHeight w:val="221"/>
        </w:trPr>
        <w:tc>
          <w:tcPr>
            <w:tcW w:w="3808" w:type="dxa"/>
            <w:tcBorders>
              <w:top w:val="nil"/>
              <w:left w:val="nil"/>
              <w:bottom w:val="nil"/>
              <w:right w:val="nil"/>
            </w:tcBorders>
          </w:tcPr>
          <w:p w14:paraId="704522A5" w14:textId="77777777" w:rsidR="00121D6E" w:rsidRDefault="006E4CA7">
            <w:pPr>
              <w:spacing w:after="0" w:line="259" w:lineRule="auto"/>
              <w:ind w:left="5" w:right="0" w:firstLine="0"/>
            </w:pPr>
            <w:r>
              <w:t xml:space="preserve">Freezing point </w:t>
            </w:r>
          </w:p>
        </w:tc>
        <w:tc>
          <w:tcPr>
            <w:tcW w:w="166" w:type="dxa"/>
            <w:tcBorders>
              <w:top w:val="nil"/>
              <w:left w:val="nil"/>
              <w:bottom w:val="nil"/>
              <w:right w:val="nil"/>
            </w:tcBorders>
          </w:tcPr>
          <w:p w14:paraId="274EFF51"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1CA58525" w14:textId="77777777" w:rsidR="00121D6E" w:rsidRDefault="006E4CA7">
            <w:pPr>
              <w:spacing w:after="0" w:line="259" w:lineRule="auto"/>
              <w:ind w:left="0" w:right="0" w:firstLine="0"/>
            </w:pPr>
            <w:r>
              <w:t xml:space="preserve">No data available </w:t>
            </w:r>
          </w:p>
        </w:tc>
      </w:tr>
      <w:tr w:rsidR="00121D6E" w14:paraId="5600A7D3" w14:textId="77777777">
        <w:trPr>
          <w:trHeight w:val="221"/>
        </w:trPr>
        <w:tc>
          <w:tcPr>
            <w:tcW w:w="3808" w:type="dxa"/>
            <w:tcBorders>
              <w:top w:val="nil"/>
              <w:left w:val="nil"/>
              <w:bottom w:val="nil"/>
              <w:right w:val="nil"/>
            </w:tcBorders>
          </w:tcPr>
          <w:p w14:paraId="125BD9D9" w14:textId="77777777" w:rsidR="00121D6E" w:rsidRDefault="006E4CA7">
            <w:pPr>
              <w:spacing w:after="0" w:line="259" w:lineRule="auto"/>
              <w:ind w:left="5" w:right="0" w:firstLine="0"/>
            </w:pPr>
            <w:r>
              <w:t xml:space="preserve">Boiling point </w:t>
            </w:r>
          </w:p>
        </w:tc>
        <w:tc>
          <w:tcPr>
            <w:tcW w:w="166" w:type="dxa"/>
            <w:tcBorders>
              <w:top w:val="nil"/>
              <w:left w:val="nil"/>
              <w:bottom w:val="nil"/>
              <w:right w:val="nil"/>
            </w:tcBorders>
          </w:tcPr>
          <w:p w14:paraId="68C11386"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5216F6A3" w14:textId="77777777" w:rsidR="00121D6E" w:rsidRDefault="006E4CA7">
            <w:pPr>
              <w:spacing w:after="0" w:line="259" w:lineRule="auto"/>
              <w:ind w:left="0" w:right="0" w:firstLine="0"/>
            </w:pPr>
            <w:r>
              <w:t xml:space="preserve">≥ 100 °C </w:t>
            </w:r>
          </w:p>
        </w:tc>
      </w:tr>
      <w:tr w:rsidR="00121D6E" w14:paraId="07489187" w14:textId="77777777">
        <w:trPr>
          <w:trHeight w:val="221"/>
        </w:trPr>
        <w:tc>
          <w:tcPr>
            <w:tcW w:w="3808" w:type="dxa"/>
            <w:tcBorders>
              <w:top w:val="nil"/>
              <w:left w:val="nil"/>
              <w:bottom w:val="nil"/>
              <w:right w:val="nil"/>
            </w:tcBorders>
          </w:tcPr>
          <w:p w14:paraId="723336F8" w14:textId="77777777" w:rsidR="00121D6E" w:rsidRDefault="006E4CA7">
            <w:pPr>
              <w:spacing w:after="0" w:line="259" w:lineRule="auto"/>
              <w:ind w:left="5" w:right="0" w:firstLine="0"/>
            </w:pPr>
            <w:r>
              <w:t xml:space="preserve">Flash point </w:t>
            </w:r>
          </w:p>
        </w:tc>
        <w:tc>
          <w:tcPr>
            <w:tcW w:w="166" w:type="dxa"/>
            <w:tcBorders>
              <w:top w:val="nil"/>
              <w:left w:val="nil"/>
              <w:bottom w:val="nil"/>
              <w:right w:val="nil"/>
            </w:tcBorders>
          </w:tcPr>
          <w:p w14:paraId="31D0C8D2"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1B4FC87" w14:textId="77777777" w:rsidR="00121D6E" w:rsidRDefault="006E4CA7">
            <w:pPr>
              <w:spacing w:after="0" w:line="259" w:lineRule="auto"/>
              <w:ind w:left="0" w:right="0" w:firstLine="0"/>
            </w:pPr>
            <w:r>
              <w:t xml:space="preserve">No data available </w:t>
            </w:r>
          </w:p>
        </w:tc>
      </w:tr>
      <w:tr w:rsidR="00121D6E" w14:paraId="39CE1E90" w14:textId="77777777">
        <w:trPr>
          <w:trHeight w:val="221"/>
        </w:trPr>
        <w:tc>
          <w:tcPr>
            <w:tcW w:w="3808" w:type="dxa"/>
            <w:tcBorders>
              <w:top w:val="nil"/>
              <w:left w:val="nil"/>
              <w:bottom w:val="nil"/>
              <w:right w:val="nil"/>
            </w:tcBorders>
          </w:tcPr>
          <w:p w14:paraId="06038A4A" w14:textId="77777777" w:rsidR="00121D6E" w:rsidRDefault="006E4CA7">
            <w:pPr>
              <w:spacing w:after="0" w:line="259" w:lineRule="auto"/>
              <w:ind w:left="5" w:right="0" w:firstLine="0"/>
            </w:pPr>
            <w:r>
              <w:t xml:space="preserve">Auto-ignition temperature </w:t>
            </w:r>
          </w:p>
        </w:tc>
        <w:tc>
          <w:tcPr>
            <w:tcW w:w="166" w:type="dxa"/>
            <w:tcBorders>
              <w:top w:val="nil"/>
              <w:left w:val="nil"/>
              <w:bottom w:val="nil"/>
              <w:right w:val="nil"/>
            </w:tcBorders>
          </w:tcPr>
          <w:p w14:paraId="50DCECBC"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4672B672" w14:textId="77777777" w:rsidR="00121D6E" w:rsidRDefault="006E4CA7">
            <w:pPr>
              <w:spacing w:after="0" w:line="259" w:lineRule="auto"/>
              <w:ind w:left="0" w:right="0" w:firstLine="0"/>
            </w:pPr>
            <w:r>
              <w:t xml:space="preserve">No data available </w:t>
            </w:r>
          </w:p>
        </w:tc>
      </w:tr>
      <w:tr w:rsidR="00121D6E" w14:paraId="14A49E02" w14:textId="77777777">
        <w:trPr>
          <w:trHeight w:val="221"/>
        </w:trPr>
        <w:tc>
          <w:tcPr>
            <w:tcW w:w="3808" w:type="dxa"/>
            <w:tcBorders>
              <w:top w:val="nil"/>
              <w:left w:val="nil"/>
              <w:bottom w:val="nil"/>
              <w:right w:val="nil"/>
            </w:tcBorders>
          </w:tcPr>
          <w:p w14:paraId="33774A69" w14:textId="77777777" w:rsidR="00121D6E" w:rsidRDefault="006E4CA7">
            <w:pPr>
              <w:spacing w:after="0" w:line="259" w:lineRule="auto"/>
              <w:ind w:left="5" w:right="0" w:firstLine="0"/>
            </w:pPr>
            <w:r>
              <w:t xml:space="preserve">Decomposition temperature </w:t>
            </w:r>
          </w:p>
        </w:tc>
        <w:tc>
          <w:tcPr>
            <w:tcW w:w="166" w:type="dxa"/>
            <w:tcBorders>
              <w:top w:val="nil"/>
              <w:left w:val="nil"/>
              <w:bottom w:val="nil"/>
              <w:right w:val="nil"/>
            </w:tcBorders>
          </w:tcPr>
          <w:p w14:paraId="026E7EA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63FDA4B5" w14:textId="77777777" w:rsidR="00121D6E" w:rsidRDefault="006E4CA7">
            <w:pPr>
              <w:spacing w:after="0" w:line="259" w:lineRule="auto"/>
              <w:ind w:left="0" w:right="0" w:firstLine="0"/>
            </w:pPr>
            <w:r>
              <w:t xml:space="preserve">No data available </w:t>
            </w:r>
          </w:p>
        </w:tc>
      </w:tr>
      <w:tr w:rsidR="00121D6E" w14:paraId="0EC07C01" w14:textId="77777777">
        <w:trPr>
          <w:trHeight w:val="221"/>
        </w:trPr>
        <w:tc>
          <w:tcPr>
            <w:tcW w:w="3808" w:type="dxa"/>
            <w:tcBorders>
              <w:top w:val="nil"/>
              <w:left w:val="nil"/>
              <w:bottom w:val="nil"/>
              <w:right w:val="nil"/>
            </w:tcBorders>
          </w:tcPr>
          <w:p w14:paraId="0A4E6C93" w14:textId="77777777" w:rsidR="00121D6E" w:rsidRDefault="006E4CA7">
            <w:pPr>
              <w:spacing w:after="0" w:line="259" w:lineRule="auto"/>
              <w:ind w:left="5" w:right="0" w:firstLine="0"/>
            </w:pPr>
            <w:r>
              <w:t xml:space="preserve">Flammability (solid, gas) </w:t>
            </w:r>
          </w:p>
        </w:tc>
        <w:tc>
          <w:tcPr>
            <w:tcW w:w="166" w:type="dxa"/>
            <w:tcBorders>
              <w:top w:val="nil"/>
              <w:left w:val="nil"/>
              <w:bottom w:val="nil"/>
              <w:right w:val="nil"/>
            </w:tcBorders>
          </w:tcPr>
          <w:p w14:paraId="7DA7FF91"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1045869" w14:textId="77777777" w:rsidR="00121D6E" w:rsidRDefault="006E4CA7">
            <w:pPr>
              <w:spacing w:after="0" w:line="259" w:lineRule="auto"/>
              <w:ind w:left="0" w:right="0" w:firstLine="0"/>
            </w:pPr>
            <w:r>
              <w:t xml:space="preserve">No data available </w:t>
            </w:r>
          </w:p>
        </w:tc>
      </w:tr>
      <w:tr w:rsidR="00121D6E" w14:paraId="4B5EB4DF" w14:textId="77777777">
        <w:trPr>
          <w:trHeight w:val="221"/>
        </w:trPr>
        <w:tc>
          <w:tcPr>
            <w:tcW w:w="3808" w:type="dxa"/>
            <w:tcBorders>
              <w:top w:val="nil"/>
              <w:left w:val="nil"/>
              <w:bottom w:val="nil"/>
              <w:right w:val="nil"/>
            </w:tcBorders>
          </w:tcPr>
          <w:p w14:paraId="0961ED43" w14:textId="77777777" w:rsidR="00121D6E" w:rsidRDefault="006E4CA7">
            <w:pPr>
              <w:spacing w:after="0" w:line="259" w:lineRule="auto"/>
              <w:ind w:left="5" w:right="0" w:firstLine="0"/>
            </w:pPr>
            <w:r>
              <w:t xml:space="preserve">Vapour pressure </w:t>
            </w:r>
          </w:p>
        </w:tc>
        <w:tc>
          <w:tcPr>
            <w:tcW w:w="166" w:type="dxa"/>
            <w:tcBorders>
              <w:top w:val="nil"/>
              <w:left w:val="nil"/>
              <w:bottom w:val="nil"/>
              <w:right w:val="nil"/>
            </w:tcBorders>
          </w:tcPr>
          <w:p w14:paraId="0CD7CDFA"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4E05B0DC" w14:textId="77777777" w:rsidR="00121D6E" w:rsidRDefault="006E4CA7">
            <w:pPr>
              <w:spacing w:after="0" w:line="259" w:lineRule="auto"/>
              <w:ind w:left="0" w:right="0" w:firstLine="0"/>
            </w:pPr>
            <w:r>
              <w:t xml:space="preserve">No data available </w:t>
            </w:r>
          </w:p>
        </w:tc>
      </w:tr>
      <w:tr w:rsidR="00121D6E" w14:paraId="3675406E" w14:textId="77777777">
        <w:trPr>
          <w:trHeight w:val="221"/>
        </w:trPr>
        <w:tc>
          <w:tcPr>
            <w:tcW w:w="3808" w:type="dxa"/>
            <w:tcBorders>
              <w:top w:val="nil"/>
              <w:left w:val="nil"/>
              <w:bottom w:val="nil"/>
              <w:right w:val="nil"/>
            </w:tcBorders>
          </w:tcPr>
          <w:p w14:paraId="0B4DBDC2" w14:textId="77777777" w:rsidR="00121D6E" w:rsidRDefault="006E4CA7">
            <w:pPr>
              <w:spacing w:after="0" w:line="259" w:lineRule="auto"/>
              <w:ind w:left="5" w:right="0" w:firstLine="0"/>
            </w:pPr>
            <w:r>
              <w:t xml:space="preserve">Relative vapour density at 20 °C </w:t>
            </w:r>
          </w:p>
        </w:tc>
        <w:tc>
          <w:tcPr>
            <w:tcW w:w="166" w:type="dxa"/>
            <w:tcBorders>
              <w:top w:val="nil"/>
              <w:left w:val="nil"/>
              <w:bottom w:val="nil"/>
              <w:right w:val="nil"/>
            </w:tcBorders>
          </w:tcPr>
          <w:p w14:paraId="407580C9"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6DA7988" w14:textId="77777777" w:rsidR="00121D6E" w:rsidRDefault="006E4CA7">
            <w:pPr>
              <w:spacing w:after="0" w:line="259" w:lineRule="auto"/>
              <w:ind w:left="0" w:right="0" w:firstLine="0"/>
            </w:pPr>
            <w:r>
              <w:t xml:space="preserve">No data available </w:t>
            </w:r>
          </w:p>
        </w:tc>
      </w:tr>
      <w:tr w:rsidR="00121D6E" w14:paraId="66CC1309" w14:textId="77777777">
        <w:trPr>
          <w:trHeight w:val="221"/>
        </w:trPr>
        <w:tc>
          <w:tcPr>
            <w:tcW w:w="3808" w:type="dxa"/>
            <w:tcBorders>
              <w:top w:val="nil"/>
              <w:left w:val="nil"/>
              <w:bottom w:val="nil"/>
              <w:right w:val="nil"/>
            </w:tcBorders>
          </w:tcPr>
          <w:p w14:paraId="4B3596B3" w14:textId="77777777" w:rsidR="00121D6E" w:rsidRDefault="006E4CA7">
            <w:pPr>
              <w:spacing w:after="0" w:line="259" w:lineRule="auto"/>
              <w:ind w:left="5" w:right="0" w:firstLine="0"/>
            </w:pPr>
            <w:r>
              <w:t xml:space="preserve">Relative density </w:t>
            </w:r>
          </w:p>
        </w:tc>
        <w:tc>
          <w:tcPr>
            <w:tcW w:w="166" w:type="dxa"/>
            <w:tcBorders>
              <w:top w:val="nil"/>
              <w:left w:val="nil"/>
              <w:bottom w:val="nil"/>
              <w:right w:val="nil"/>
            </w:tcBorders>
          </w:tcPr>
          <w:p w14:paraId="61E32997"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62BF7A84" w14:textId="77777777" w:rsidR="00121D6E" w:rsidRDefault="006E4CA7">
            <w:pPr>
              <w:spacing w:after="0" w:line="259" w:lineRule="auto"/>
              <w:ind w:left="0" w:right="0" w:firstLine="0"/>
            </w:pPr>
            <w:r>
              <w:t xml:space="preserve">No data available </w:t>
            </w:r>
          </w:p>
        </w:tc>
      </w:tr>
      <w:tr w:rsidR="00121D6E" w14:paraId="4ECBD54D" w14:textId="77777777">
        <w:trPr>
          <w:trHeight w:val="221"/>
        </w:trPr>
        <w:tc>
          <w:tcPr>
            <w:tcW w:w="3808" w:type="dxa"/>
            <w:tcBorders>
              <w:top w:val="nil"/>
              <w:left w:val="nil"/>
              <w:bottom w:val="nil"/>
              <w:right w:val="nil"/>
            </w:tcBorders>
          </w:tcPr>
          <w:p w14:paraId="3E032E7D" w14:textId="77777777" w:rsidR="00121D6E" w:rsidRDefault="006E4CA7">
            <w:pPr>
              <w:spacing w:after="0" w:line="259" w:lineRule="auto"/>
              <w:ind w:left="5" w:right="0" w:firstLine="0"/>
            </w:pPr>
            <w:r>
              <w:t xml:space="preserve">Density </w:t>
            </w:r>
          </w:p>
        </w:tc>
        <w:tc>
          <w:tcPr>
            <w:tcW w:w="166" w:type="dxa"/>
            <w:tcBorders>
              <w:top w:val="nil"/>
              <w:left w:val="nil"/>
              <w:bottom w:val="nil"/>
              <w:right w:val="nil"/>
            </w:tcBorders>
          </w:tcPr>
          <w:p w14:paraId="1B1B52AB"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023F3B1F" w14:textId="77777777" w:rsidR="00121D6E" w:rsidRDefault="006E4CA7">
            <w:pPr>
              <w:spacing w:after="0" w:line="259" w:lineRule="auto"/>
              <w:ind w:left="0" w:right="0" w:firstLine="0"/>
            </w:pPr>
            <w:r>
              <w:t xml:space="preserve">1.05 </w:t>
            </w:r>
          </w:p>
        </w:tc>
      </w:tr>
      <w:tr w:rsidR="00121D6E" w14:paraId="6E5B8D17" w14:textId="77777777">
        <w:trPr>
          <w:trHeight w:val="221"/>
        </w:trPr>
        <w:tc>
          <w:tcPr>
            <w:tcW w:w="3808" w:type="dxa"/>
            <w:tcBorders>
              <w:top w:val="nil"/>
              <w:left w:val="nil"/>
              <w:bottom w:val="nil"/>
              <w:right w:val="nil"/>
            </w:tcBorders>
          </w:tcPr>
          <w:p w14:paraId="7CC2B7EC" w14:textId="77777777" w:rsidR="00121D6E" w:rsidRDefault="006E4CA7">
            <w:pPr>
              <w:spacing w:after="0" w:line="259" w:lineRule="auto"/>
              <w:ind w:left="5" w:right="0" w:firstLine="0"/>
            </w:pPr>
            <w:r>
              <w:t xml:space="preserve">Solubility </w:t>
            </w:r>
          </w:p>
        </w:tc>
        <w:tc>
          <w:tcPr>
            <w:tcW w:w="166" w:type="dxa"/>
            <w:tcBorders>
              <w:top w:val="nil"/>
              <w:left w:val="nil"/>
              <w:bottom w:val="nil"/>
              <w:right w:val="nil"/>
            </w:tcBorders>
          </w:tcPr>
          <w:p w14:paraId="5516DE7B"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6961F75D" w14:textId="77777777" w:rsidR="00121D6E" w:rsidRDefault="006E4CA7">
            <w:pPr>
              <w:spacing w:after="0" w:line="259" w:lineRule="auto"/>
              <w:ind w:left="0" w:right="0" w:firstLine="0"/>
            </w:pPr>
            <w:r>
              <w:t xml:space="preserve">Soluble in water. </w:t>
            </w:r>
          </w:p>
        </w:tc>
      </w:tr>
      <w:tr w:rsidR="00121D6E" w14:paraId="4AAD6FE9" w14:textId="77777777">
        <w:trPr>
          <w:trHeight w:val="221"/>
        </w:trPr>
        <w:tc>
          <w:tcPr>
            <w:tcW w:w="3808" w:type="dxa"/>
            <w:tcBorders>
              <w:top w:val="nil"/>
              <w:left w:val="nil"/>
              <w:bottom w:val="nil"/>
              <w:right w:val="nil"/>
            </w:tcBorders>
          </w:tcPr>
          <w:p w14:paraId="4940912F" w14:textId="77777777" w:rsidR="00121D6E" w:rsidRDefault="006E4CA7">
            <w:pPr>
              <w:spacing w:after="0" w:line="259" w:lineRule="auto"/>
              <w:ind w:left="5" w:right="0" w:firstLine="0"/>
            </w:pPr>
            <w:r>
              <w:t xml:space="preserve">Partition coefficient n-octanol/water (Log Pow) </w:t>
            </w:r>
          </w:p>
        </w:tc>
        <w:tc>
          <w:tcPr>
            <w:tcW w:w="166" w:type="dxa"/>
            <w:tcBorders>
              <w:top w:val="nil"/>
              <w:left w:val="nil"/>
              <w:bottom w:val="nil"/>
              <w:right w:val="nil"/>
            </w:tcBorders>
          </w:tcPr>
          <w:p w14:paraId="4D0E8C3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42261982" w14:textId="77777777" w:rsidR="00121D6E" w:rsidRDefault="006E4CA7">
            <w:pPr>
              <w:spacing w:after="0" w:line="259" w:lineRule="auto"/>
              <w:ind w:left="0" w:right="0" w:firstLine="0"/>
            </w:pPr>
            <w:r>
              <w:t xml:space="preserve">No data available </w:t>
            </w:r>
          </w:p>
        </w:tc>
      </w:tr>
      <w:tr w:rsidR="00121D6E" w14:paraId="45393C3B" w14:textId="77777777">
        <w:trPr>
          <w:trHeight w:val="221"/>
        </w:trPr>
        <w:tc>
          <w:tcPr>
            <w:tcW w:w="3808" w:type="dxa"/>
            <w:tcBorders>
              <w:top w:val="nil"/>
              <w:left w:val="nil"/>
              <w:bottom w:val="nil"/>
              <w:right w:val="nil"/>
            </w:tcBorders>
          </w:tcPr>
          <w:p w14:paraId="7AAB15C2" w14:textId="77777777" w:rsidR="00121D6E" w:rsidRDefault="006E4CA7">
            <w:pPr>
              <w:spacing w:after="0" w:line="259" w:lineRule="auto"/>
              <w:ind w:left="5" w:right="0" w:firstLine="0"/>
            </w:pPr>
            <w:r>
              <w:t xml:space="preserve">Viscosity, kinematic </w:t>
            </w:r>
          </w:p>
        </w:tc>
        <w:tc>
          <w:tcPr>
            <w:tcW w:w="166" w:type="dxa"/>
            <w:tcBorders>
              <w:top w:val="nil"/>
              <w:left w:val="nil"/>
              <w:bottom w:val="nil"/>
              <w:right w:val="nil"/>
            </w:tcBorders>
          </w:tcPr>
          <w:p w14:paraId="106EA4B2"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FB105D2" w14:textId="77777777" w:rsidR="00121D6E" w:rsidRDefault="006E4CA7">
            <w:pPr>
              <w:spacing w:after="0" w:line="259" w:lineRule="auto"/>
              <w:ind w:left="0" w:right="0" w:firstLine="0"/>
            </w:pPr>
            <w:r>
              <w:t xml:space="preserve">No data available </w:t>
            </w:r>
          </w:p>
        </w:tc>
      </w:tr>
      <w:tr w:rsidR="00121D6E" w14:paraId="60CEB8A8" w14:textId="77777777">
        <w:trPr>
          <w:trHeight w:val="221"/>
        </w:trPr>
        <w:tc>
          <w:tcPr>
            <w:tcW w:w="3808" w:type="dxa"/>
            <w:tcBorders>
              <w:top w:val="nil"/>
              <w:left w:val="nil"/>
              <w:bottom w:val="nil"/>
              <w:right w:val="nil"/>
            </w:tcBorders>
          </w:tcPr>
          <w:p w14:paraId="3FC86F7C" w14:textId="77777777" w:rsidR="00121D6E" w:rsidRDefault="006E4CA7">
            <w:pPr>
              <w:spacing w:after="0" w:line="259" w:lineRule="auto"/>
              <w:ind w:left="5" w:right="0" w:firstLine="0"/>
            </w:pPr>
            <w:r>
              <w:t xml:space="preserve">Viscosity, dynamic </w:t>
            </w:r>
          </w:p>
        </w:tc>
        <w:tc>
          <w:tcPr>
            <w:tcW w:w="166" w:type="dxa"/>
            <w:tcBorders>
              <w:top w:val="nil"/>
              <w:left w:val="nil"/>
              <w:bottom w:val="nil"/>
              <w:right w:val="nil"/>
            </w:tcBorders>
          </w:tcPr>
          <w:p w14:paraId="0769CFE7"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01597AF5" w14:textId="77777777" w:rsidR="00121D6E" w:rsidRDefault="006E4CA7">
            <w:pPr>
              <w:spacing w:after="0" w:line="259" w:lineRule="auto"/>
              <w:ind w:left="0" w:right="0" w:firstLine="0"/>
            </w:pPr>
            <w:r>
              <w:t xml:space="preserve">No data available </w:t>
            </w:r>
          </w:p>
        </w:tc>
      </w:tr>
      <w:tr w:rsidR="00121D6E" w14:paraId="41DEED70" w14:textId="77777777">
        <w:trPr>
          <w:trHeight w:val="221"/>
        </w:trPr>
        <w:tc>
          <w:tcPr>
            <w:tcW w:w="3808" w:type="dxa"/>
            <w:tcBorders>
              <w:top w:val="nil"/>
              <w:left w:val="nil"/>
              <w:bottom w:val="nil"/>
              <w:right w:val="nil"/>
            </w:tcBorders>
          </w:tcPr>
          <w:p w14:paraId="758EF2F3" w14:textId="77777777" w:rsidR="00121D6E" w:rsidRDefault="006E4CA7">
            <w:pPr>
              <w:spacing w:after="0" w:line="259" w:lineRule="auto"/>
              <w:ind w:left="5" w:right="0" w:firstLine="0"/>
            </w:pPr>
            <w:r>
              <w:t xml:space="preserve">Explosive properties </w:t>
            </w:r>
          </w:p>
        </w:tc>
        <w:tc>
          <w:tcPr>
            <w:tcW w:w="166" w:type="dxa"/>
            <w:tcBorders>
              <w:top w:val="nil"/>
              <w:left w:val="nil"/>
              <w:bottom w:val="nil"/>
              <w:right w:val="nil"/>
            </w:tcBorders>
          </w:tcPr>
          <w:p w14:paraId="080B4B7E"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45BD3F3" w14:textId="77777777" w:rsidR="00121D6E" w:rsidRDefault="006E4CA7">
            <w:pPr>
              <w:spacing w:after="0" w:line="259" w:lineRule="auto"/>
              <w:ind w:left="0" w:right="0" w:firstLine="0"/>
            </w:pPr>
            <w:r>
              <w:t xml:space="preserve">No data available </w:t>
            </w:r>
          </w:p>
        </w:tc>
      </w:tr>
      <w:tr w:rsidR="00121D6E" w14:paraId="282568B5" w14:textId="77777777">
        <w:trPr>
          <w:trHeight w:val="221"/>
        </w:trPr>
        <w:tc>
          <w:tcPr>
            <w:tcW w:w="3808" w:type="dxa"/>
            <w:tcBorders>
              <w:top w:val="nil"/>
              <w:left w:val="nil"/>
              <w:bottom w:val="nil"/>
              <w:right w:val="nil"/>
            </w:tcBorders>
          </w:tcPr>
          <w:p w14:paraId="2047CB90" w14:textId="77777777" w:rsidR="00121D6E" w:rsidRDefault="006E4CA7">
            <w:pPr>
              <w:spacing w:after="0" w:line="259" w:lineRule="auto"/>
              <w:ind w:left="5" w:right="0" w:firstLine="0"/>
            </w:pPr>
            <w:r>
              <w:t xml:space="preserve">Oxidising properties </w:t>
            </w:r>
          </w:p>
        </w:tc>
        <w:tc>
          <w:tcPr>
            <w:tcW w:w="166" w:type="dxa"/>
            <w:tcBorders>
              <w:top w:val="nil"/>
              <w:left w:val="nil"/>
              <w:bottom w:val="nil"/>
              <w:right w:val="nil"/>
            </w:tcBorders>
          </w:tcPr>
          <w:p w14:paraId="7D592009"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5F2EF978" w14:textId="77777777" w:rsidR="00121D6E" w:rsidRDefault="006E4CA7">
            <w:pPr>
              <w:spacing w:after="0" w:line="259" w:lineRule="auto"/>
              <w:ind w:left="0" w:right="0" w:firstLine="0"/>
            </w:pPr>
            <w:r>
              <w:t xml:space="preserve">No data available </w:t>
            </w:r>
          </w:p>
        </w:tc>
      </w:tr>
      <w:tr w:rsidR="00121D6E" w14:paraId="4AEC9D65" w14:textId="77777777">
        <w:trPr>
          <w:trHeight w:val="361"/>
        </w:trPr>
        <w:tc>
          <w:tcPr>
            <w:tcW w:w="3808" w:type="dxa"/>
            <w:tcBorders>
              <w:top w:val="nil"/>
              <w:left w:val="nil"/>
              <w:bottom w:val="nil"/>
              <w:right w:val="nil"/>
            </w:tcBorders>
          </w:tcPr>
          <w:p w14:paraId="3E2EA1C0" w14:textId="77777777" w:rsidR="00121D6E" w:rsidRDefault="006E4CA7">
            <w:pPr>
              <w:spacing w:after="0" w:line="259" w:lineRule="auto"/>
              <w:ind w:left="5" w:right="0" w:firstLine="0"/>
            </w:pPr>
            <w:r>
              <w:t xml:space="preserve">Explosive limits </w:t>
            </w:r>
          </w:p>
        </w:tc>
        <w:tc>
          <w:tcPr>
            <w:tcW w:w="166" w:type="dxa"/>
            <w:tcBorders>
              <w:top w:val="nil"/>
              <w:left w:val="nil"/>
              <w:bottom w:val="nil"/>
              <w:right w:val="nil"/>
            </w:tcBorders>
          </w:tcPr>
          <w:p w14:paraId="1E000CDB"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02F9F9B1" w14:textId="77777777" w:rsidR="00121D6E" w:rsidRDefault="006E4CA7">
            <w:pPr>
              <w:spacing w:after="0" w:line="259" w:lineRule="auto"/>
              <w:ind w:left="0" w:right="0" w:firstLine="0"/>
            </w:pPr>
            <w:r>
              <w:t xml:space="preserve">No data available </w:t>
            </w:r>
          </w:p>
        </w:tc>
      </w:tr>
      <w:tr w:rsidR="00121D6E" w14:paraId="26EEDEFE" w14:textId="77777777">
        <w:trPr>
          <w:trHeight w:val="298"/>
        </w:trPr>
        <w:tc>
          <w:tcPr>
            <w:tcW w:w="3808" w:type="dxa"/>
            <w:tcBorders>
              <w:top w:val="nil"/>
              <w:left w:val="nil"/>
              <w:bottom w:val="nil"/>
              <w:right w:val="nil"/>
            </w:tcBorders>
            <w:shd w:val="clear" w:color="auto" w:fill="9CC2E5"/>
          </w:tcPr>
          <w:p w14:paraId="725EF7F8" w14:textId="77777777" w:rsidR="00121D6E" w:rsidRDefault="006E4CA7">
            <w:pPr>
              <w:spacing w:after="0" w:line="259" w:lineRule="auto"/>
              <w:ind w:left="34" w:right="0" w:firstLine="0"/>
            </w:pPr>
            <w:r>
              <w:rPr>
                <w:b/>
                <w:color w:val="0070C0"/>
                <w:sz w:val="18"/>
              </w:rPr>
              <w:t xml:space="preserve">9.2. Other information </w:t>
            </w:r>
          </w:p>
        </w:tc>
        <w:tc>
          <w:tcPr>
            <w:tcW w:w="166" w:type="dxa"/>
            <w:tcBorders>
              <w:top w:val="nil"/>
              <w:left w:val="nil"/>
              <w:bottom w:val="nil"/>
              <w:right w:val="nil"/>
            </w:tcBorders>
            <w:shd w:val="clear" w:color="auto" w:fill="9CC2E5"/>
          </w:tcPr>
          <w:p w14:paraId="405BD27D"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1DA6E6BF" w14:textId="77777777" w:rsidR="00121D6E" w:rsidRDefault="00121D6E">
            <w:pPr>
              <w:spacing w:after="160" w:line="259" w:lineRule="auto"/>
              <w:ind w:left="0" w:right="0" w:firstLine="0"/>
            </w:pPr>
          </w:p>
        </w:tc>
      </w:tr>
      <w:tr w:rsidR="00121D6E" w14:paraId="223DC5E7" w14:textId="77777777">
        <w:trPr>
          <w:trHeight w:val="701"/>
        </w:trPr>
        <w:tc>
          <w:tcPr>
            <w:tcW w:w="3808" w:type="dxa"/>
            <w:tcBorders>
              <w:top w:val="nil"/>
              <w:left w:val="nil"/>
              <w:bottom w:val="nil"/>
              <w:right w:val="nil"/>
            </w:tcBorders>
          </w:tcPr>
          <w:p w14:paraId="34ED7331" w14:textId="77777777" w:rsidR="00121D6E" w:rsidRDefault="006E4CA7">
            <w:pPr>
              <w:spacing w:after="0" w:line="259" w:lineRule="auto"/>
              <w:ind w:left="5" w:right="0" w:firstLine="0"/>
            </w:pPr>
            <w:r>
              <w:t xml:space="preserve">No additional information available </w:t>
            </w:r>
          </w:p>
        </w:tc>
        <w:tc>
          <w:tcPr>
            <w:tcW w:w="166" w:type="dxa"/>
            <w:tcBorders>
              <w:top w:val="nil"/>
              <w:left w:val="nil"/>
              <w:bottom w:val="nil"/>
              <w:right w:val="nil"/>
            </w:tcBorders>
          </w:tcPr>
          <w:p w14:paraId="1468EC21" w14:textId="77777777" w:rsidR="00121D6E" w:rsidRDefault="00121D6E">
            <w:pPr>
              <w:spacing w:after="160" w:line="259" w:lineRule="auto"/>
              <w:ind w:left="0" w:right="0" w:firstLine="0"/>
            </w:pPr>
          </w:p>
        </w:tc>
        <w:tc>
          <w:tcPr>
            <w:tcW w:w="6528" w:type="dxa"/>
            <w:tcBorders>
              <w:top w:val="nil"/>
              <w:left w:val="nil"/>
              <w:bottom w:val="nil"/>
              <w:right w:val="nil"/>
            </w:tcBorders>
          </w:tcPr>
          <w:p w14:paraId="183772DA" w14:textId="77777777" w:rsidR="00121D6E" w:rsidRDefault="00121D6E">
            <w:pPr>
              <w:spacing w:after="160" w:line="259" w:lineRule="auto"/>
              <w:ind w:left="0" w:right="0" w:firstLine="0"/>
            </w:pPr>
          </w:p>
        </w:tc>
      </w:tr>
      <w:tr w:rsidR="00121D6E" w14:paraId="06C3368C" w14:textId="77777777">
        <w:trPr>
          <w:trHeight w:val="360"/>
        </w:trPr>
        <w:tc>
          <w:tcPr>
            <w:tcW w:w="3808" w:type="dxa"/>
            <w:tcBorders>
              <w:top w:val="nil"/>
              <w:left w:val="nil"/>
              <w:bottom w:val="nil"/>
              <w:right w:val="nil"/>
            </w:tcBorders>
            <w:shd w:val="clear" w:color="auto" w:fill="2E74B5"/>
          </w:tcPr>
          <w:p w14:paraId="36DDE4F1" w14:textId="77777777" w:rsidR="00121D6E" w:rsidRDefault="006E4CA7">
            <w:pPr>
              <w:spacing w:after="0" w:line="259" w:lineRule="auto"/>
              <w:ind w:left="34" w:right="0" w:firstLine="0"/>
            </w:pPr>
            <w:r>
              <w:rPr>
                <w:b/>
                <w:color w:val="FFFFFF"/>
                <w:sz w:val="20"/>
              </w:rPr>
              <w:t xml:space="preserve">SECTION 10: </w:t>
            </w:r>
            <w:r>
              <w:rPr>
                <w:b/>
                <w:color w:val="FFFFFF"/>
                <w:sz w:val="20"/>
              </w:rPr>
              <w:t xml:space="preserve">Stability and reactivity </w:t>
            </w:r>
          </w:p>
        </w:tc>
        <w:tc>
          <w:tcPr>
            <w:tcW w:w="166" w:type="dxa"/>
            <w:tcBorders>
              <w:top w:val="nil"/>
              <w:left w:val="nil"/>
              <w:bottom w:val="nil"/>
              <w:right w:val="nil"/>
            </w:tcBorders>
            <w:shd w:val="clear" w:color="auto" w:fill="2E74B5"/>
          </w:tcPr>
          <w:p w14:paraId="79A4C9F7"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2E74B5"/>
          </w:tcPr>
          <w:p w14:paraId="41E4EF75" w14:textId="77777777" w:rsidR="00121D6E" w:rsidRDefault="00121D6E">
            <w:pPr>
              <w:spacing w:after="160" w:line="259" w:lineRule="auto"/>
              <w:ind w:left="0" w:right="0" w:firstLine="0"/>
            </w:pPr>
          </w:p>
        </w:tc>
      </w:tr>
      <w:tr w:rsidR="00121D6E" w14:paraId="3136B972" w14:textId="77777777">
        <w:trPr>
          <w:trHeight w:val="120"/>
        </w:trPr>
        <w:tc>
          <w:tcPr>
            <w:tcW w:w="3808" w:type="dxa"/>
            <w:tcBorders>
              <w:top w:val="nil"/>
              <w:left w:val="nil"/>
              <w:bottom w:val="nil"/>
              <w:right w:val="nil"/>
            </w:tcBorders>
          </w:tcPr>
          <w:p w14:paraId="0A104093" w14:textId="77777777" w:rsidR="00121D6E" w:rsidRDefault="00121D6E">
            <w:pPr>
              <w:spacing w:after="160" w:line="259" w:lineRule="auto"/>
              <w:ind w:left="0" w:right="0" w:firstLine="0"/>
            </w:pPr>
          </w:p>
        </w:tc>
        <w:tc>
          <w:tcPr>
            <w:tcW w:w="166" w:type="dxa"/>
            <w:tcBorders>
              <w:top w:val="nil"/>
              <w:left w:val="nil"/>
              <w:bottom w:val="nil"/>
              <w:right w:val="nil"/>
            </w:tcBorders>
          </w:tcPr>
          <w:p w14:paraId="2C8A0538" w14:textId="77777777" w:rsidR="00121D6E" w:rsidRDefault="00121D6E">
            <w:pPr>
              <w:spacing w:after="160" w:line="259" w:lineRule="auto"/>
              <w:ind w:left="0" w:right="0" w:firstLine="0"/>
            </w:pPr>
          </w:p>
        </w:tc>
        <w:tc>
          <w:tcPr>
            <w:tcW w:w="6528" w:type="dxa"/>
            <w:tcBorders>
              <w:top w:val="nil"/>
              <w:left w:val="nil"/>
              <w:bottom w:val="nil"/>
              <w:right w:val="nil"/>
            </w:tcBorders>
          </w:tcPr>
          <w:p w14:paraId="45F70990" w14:textId="77777777" w:rsidR="00121D6E" w:rsidRDefault="00121D6E">
            <w:pPr>
              <w:spacing w:after="160" w:line="259" w:lineRule="auto"/>
              <w:ind w:left="0" w:right="0" w:firstLine="0"/>
            </w:pPr>
          </w:p>
        </w:tc>
      </w:tr>
      <w:tr w:rsidR="00121D6E" w14:paraId="1D37ED89" w14:textId="77777777">
        <w:trPr>
          <w:trHeight w:val="295"/>
        </w:trPr>
        <w:tc>
          <w:tcPr>
            <w:tcW w:w="3808" w:type="dxa"/>
            <w:tcBorders>
              <w:top w:val="nil"/>
              <w:left w:val="nil"/>
              <w:bottom w:val="nil"/>
              <w:right w:val="nil"/>
            </w:tcBorders>
            <w:shd w:val="clear" w:color="auto" w:fill="9CC2E5"/>
          </w:tcPr>
          <w:p w14:paraId="1B7525FB" w14:textId="77777777" w:rsidR="00121D6E" w:rsidRDefault="006E4CA7">
            <w:pPr>
              <w:spacing w:after="0" w:line="259" w:lineRule="auto"/>
              <w:ind w:left="34" w:right="0" w:firstLine="0"/>
            </w:pPr>
            <w:r>
              <w:rPr>
                <w:b/>
                <w:color w:val="0070C0"/>
                <w:sz w:val="18"/>
              </w:rPr>
              <w:t xml:space="preserve">10.1. Reactivity </w:t>
            </w:r>
          </w:p>
        </w:tc>
        <w:tc>
          <w:tcPr>
            <w:tcW w:w="166" w:type="dxa"/>
            <w:tcBorders>
              <w:top w:val="nil"/>
              <w:left w:val="nil"/>
              <w:bottom w:val="nil"/>
              <w:right w:val="nil"/>
            </w:tcBorders>
            <w:shd w:val="clear" w:color="auto" w:fill="9CC2E5"/>
          </w:tcPr>
          <w:p w14:paraId="783EC04F"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1A648466" w14:textId="77777777" w:rsidR="00121D6E" w:rsidRDefault="00121D6E">
            <w:pPr>
              <w:spacing w:after="160" w:line="259" w:lineRule="auto"/>
              <w:ind w:left="0" w:right="0" w:firstLine="0"/>
            </w:pPr>
          </w:p>
        </w:tc>
      </w:tr>
    </w:tbl>
    <w:p w14:paraId="05A06841" w14:textId="77777777" w:rsidR="00121D6E" w:rsidRDefault="006E4CA7">
      <w:pPr>
        <w:ind w:left="-5" w:right="0"/>
      </w:pPr>
      <w:r>
        <w:t xml:space="preserve">The product is non-reactive under normal conditions of use, storage and transport. </w:t>
      </w:r>
    </w:p>
    <w:p w14:paraId="75CC4407" w14:textId="77777777" w:rsidR="00121D6E" w:rsidRDefault="006E4CA7">
      <w:pPr>
        <w:shd w:val="clear" w:color="auto" w:fill="9CC2E5"/>
        <w:spacing w:after="130" w:line="259" w:lineRule="auto"/>
        <w:ind w:left="24" w:right="0"/>
      </w:pPr>
      <w:r>
        <w:rPr>
          <w:b/>
          <w:color w:val="0070C0"/>
          <w:sz w:val="18"/>
        </w:rPr>
        <w:t xml:space="preserve">10.2. Chemical stability </w:t>
      </w:r>
    </w:p>
    <w:p w14:paraId="385AA626" w14:textId="77777777" w:rsidR="00121D6E" w:rsidRDefault="006E4CA7">
      <w:pPr>
        <w:ind w:left="-5" w:right="0"/>
      </w:pPr>
      <w:r>
        <w:t xml:space="preserve">Stable under normal conditions of use. </w:t>
      </w:r>
    </w:p>
    <w:p w14:paraId="08A4BEF9" w14:textId="77777777" w:rsidR="00121D6E" w:rsidRDefault="006E4CA7">
      <w:pPr>
        <w:shd w:val="clear" w:color="auto" w:fill="9CC2E5"/>
        <w:spacing w:after="130" w:line="259" w:lineRule="auto"/>
        <w:ind w:left="24" w:right="0"/>
      </w:pPr>
      <w:r>
        <w:rPr>
          <w:b/>
          <w:color w:val="0070C0"/>
          <w:sz w:val="18"/>
        </w:rPr>
        <w:t xml:space="preserve">10.3. </w:t>
      </w:r>
      <w:r>
        <w:rPr>
          <w:b/>
          <w:color w:val="0070C0"/>
          <w:sz w:val="18"/>
        </w:rPr>
        <w:t xml:space="preserve">Possibility of hazardous reactions </w:t>
      </w:r>
    </w:p>
    <w:p w14:paraId="333F0EA8" w14:textId="77777777" w:rsidR="00121D6E" w:rsidRDefault="006E4CA7">
      <w:pPr>
        <w:ind w:left="-5" w:right="0"/>
      </w:pPr>
      <w:r>
        <w:t xml:space="preserve">Stable under normal conditions of use. </w:t>
      </w:r>
    </w:p>
    <w:p w14:paraId="1521FF5A" w14:textId="77777777" w:rsidR="00121D6E" w:rsidRDefault="006E4CA7">
      <w:pPr>
        <w:shd w:val="clear" w:color="auto" w:fill="9CC2E5"/>
        <w:spacing w:after="130" w:line="259" w:lineRule="auto"/>
        <w:ind w:left="24" w:right="0"/>
      </w:pPr>
      <w:r>
        <w:rPr>
          <w:b/>
          <w:color w:val="0070C0"/>
          <w:sz w:val="18"/>
        </w:rPr>
        <w:t xml:space="preserve">10.4. Conditions to avoid </w:t>
      </w:r>
    </w:p>
    <w:p w14:paraId="544DDBA3" w14:textId="77777777" w:rsidR="00121D6E" w:rsidRDefault="006E4CA7">
      <w:pPr>
        <w:ind w:left="-5" w:right="0"/>
      </w:pPr>
      <w:r>
        <w:t xml:space="preserve">None under recommended storage and handling conditions (see section 7). </w:t>
      </w:r>
    </w:p>
    <w:p w14:paraId="49EFE20B" w14:textId="77777777" w:rsidR="00121D6E" w:rsidRDefault="006E4CA7">
      <w:pPr>
        <w:shd w:val="clear" w:color="auto" w:fill="9CC2E5"/>
        <w:spacing w:after="130" w:line="259" w:lineRule="auto"/>
        <w:ind w:left="24" w:right="0"/>
      </w:pPr>
      <w:r>
        <w:rPr>
          <w:b/>
          <w:color w:val="0070C0"/>
          <w:sz w:val="18"/>
        </w:rPr>
        <w:lastRenderedPageBreak/>
        <w:t xml:space="preserve">10.5. Incompatible materials </w:t>
      </w:r>
    </w:p>
    <w:p w14:paraId="12BF9412" w14:textId="77777777" w:rsidR="00121D6E" w:rsidRDefault="006E4CA7">
      <w:pPr>
        <w:ind w:left="-5" w:right="0"/>
      </w:pPr>
      <w:r>
        <w:t xml:space="preserve">Acids. </w:t>
      </w:r>
    </w:p>
    <w:p w14:paraId="5AA0225F" w14:textId="77777777" w:rsidR="00121D6E" w:rsidRDefault="006E4CA7">
      <w:pPr>
        <w:shd w:val="clear" w:color="auto" w:fill="9CC2E5"/>
        <w:spacing w:after="130" w:line="259" w:lineRule="auto"/>
        <w:ind w:left="24" w:right="0"/>
      </w:pPr>
      <w:r>
        <w:rPr>
          <w:b/>
          <w:color w:val="0070C0"/>
          <w:sz w:val="18"/>
        </w:rPr>
        <w:t xml:space="preserve">10.6. Hazardous decomposition products </w:t>
      </w:r>
    </w:p>
    <w:p w14:paraId="4C537A51" w14:textId="77777777" w:rsidR="00121D6E" w:rsidRDefault="006E4CA7">
      <w:pPr>
        <w:spacing w:after="478"/>
        <w:ind w:left="-5" w:right="0"/>
      </w:pPr>
      <w:r>
        <w:t xml:space="preserve">Under normal conditions of storage and use, hazardous decomposition products should not be produced. </w:t>
      </w:r>
    </w:p>
    <w:p w14:paraId="39884D2B" w14:textId="77777777" w:rsidR="00121D6E" w:rsidRDefault="006E4CA7">
      <w:pPr>
        <w:pStyle w:val="Heading2"/>
        <w:ind w:left="24"/>
      </w:pPr>
      <w:r>
        <w:t xml:space="preserve">SECTION 11: Toxicological information </w:t>
      </w:r>
    </w:p>
    <w:p w14:paraId="3D0538FF" w14:textId="77777777" w:rsidR="00121D6E" w:rsidRDefault="006E4CA7">
      <w:pPr>
        <w:pStyle w:val="Heading3"/>
        <w:ind w:left="24"/>
      </w:pPr>
      <w:r>
        <w:t xml:space="preserve">11.1 Information on toxicological effects </w:t>
      </w:r>
    </w:p>
    <w:p w14:paraId="0C686854" w14:textId="77777777" w:rsidR="00121D6E" w:rsidRDefault="006E4CA7">
      <w:pPr>
        <w:tabs>
          <w:tab w:val="center" w:pos="4362"/>
        </w:tabs>
        <w:ind w:left="-15" w:right="0" w:firstLine="0"/>
      </w:pPr>
      <w:r>
        <w:t xml:space="preserve">Acute toxicity (oral) </w:t>
      </w:r>
      <w:r>
        <w:tab/>
        <w:t xml:space="preserve">: Not classified </w:t>
      </w:r>
    </w:p>
    <w:p w14:paraId="1C772241" w14:textId="77777777" w:rsidR="00121D6E" w:rsidRDefault="00121D6E">
      <w:pPr>
        <w:sectPr w:rsidR="00121D6E">
          <w:headerReference w:type="even" r:id="rId18"/>
          <w:headerReference w:type="default" r:id="rId19"/>
          <w:footerReference w:type="even" r:id="rId20"/>
          <w:footerReference w:type="default" r:id="rId21"/>
          <w:headerReference w:type="first" r:id="rId22"/>
          <w:footerReference w:type="first" r:id="rId23"/>
          <w:pgSz w:w="11900" w:h="16840"/>
          <w:pgMar w:top="524" w:right="699" w:bottom="1126" w:left="720" w:header="720" w:footer="732" w:gutter="0"/>
          <w:cols w:space="720"/>
          <w:titlePg/>
        </w:sectPr>
      </w:pPr>
    </w:p>
    <w:p w14:paraId="2169D2E2" w14:textId="77777777" w:rsidR="00121D6E" w:rsidRDefault="006E4CA7">
      <w:pPr>
        <w:spacing w:after="223" w:line="259" w:lineRule="auto"/>
        <w:ind w:left="89" w:right="0" w:firstLine="0"/>
      </w:pPr>
      <w:r>
        <w:rPr>
          <w:b/>
          <w:sz w:val="32"/>
        </w:rPr>
        <w:lastRenderedPageBreak/>
        <w:t xml:space="preserve"> </w:t>
      </w:r>
    </w:p>
    <w:tbl>
      <w:tblPr>
        <w:tblStyle w:val="TableGrid"/>
        <w:tblW w:w="10488" w:type="dxa"/>
        <w:tblInd w:w="2" w:type="dxa"/>
        <w:tblCellMar>
          <w:top w:w="21" w:type="dxa"/>
          <w:left w:w="0" w:type="dxa"/>
          <w:bottom w:w="21" w:type="dxa"/>
          <w:right w:w="79" w:type="dxa"/>
        </w:tblCellMar>
        <w:tblLook w:val="04A0" w:firstRow="1" w:lastRow="0" w:firstColumn="1" w:lastColumn="0" w:noHBand="0" w:noVBand="1"/>
      </w:tblPr>
      <w:tblGrid>
        <w:gridCol w:w="3801"/>
        <w:gridCol w:w="169"/>
        <w:gridCol w:w="6518"/>
      </w:tblGrid>
      <w:tr w:rsidR="00121D6E" w14:paraId="4023BBCC" w14:textId="77777777">
        <w:trPr>
          <w:trHeight w:val="343"/>
        </w:trPr>
        <w:tc>
          <w:tcPr>
            <w:tcW w:w="3801" w:type="dxa"/>
            <w:tcBorders>
              <w:top w:val="single" w:sz="4" w:space="0" w:color="000000"/>
              <w:left w:val="nil"/>
              <w:bottom w:val="nil"/>
              <w:right w:val="nil"/>
            </w:tcBorders>
            <w:vAlign w:val="bottom"/>
          </w:tcPr>
          <w:p w14:paraId="73CBF593" w14:textId="77777777" w:rsidR="00121D6E" w:rsidRDefault="006E4CA7">
            <w:pPr>
              <w:spacing w:after="0" w:line="259" w:lineRule="auto"/>
              <w:ind w:left="-2" w:right="0" w:firstLine="0"/>
            </w:pPr>
            <w:r>
              <w:t xml:space="preserve">Acute toxicity (dermal) </w:t>
            </w:r>
          </w:p>
        </w:tc>
        <w:tc>
          <w:tcPr>
            <w:tcW w:w="169" w:type="dxa"/>
            <w:tcBorders>
              <w:top w:val="single" w:sz="4" w:space="0" w:color="000000"/>
              <w:left w:val="nil"/>
              <w:bottom w:val="nil"/>
              <w:right w:val="nil"/>
            </w:tcBorders>
            <w:vAlign w:val="bottom"/>
          </w:tcPr>
          <w:p w14:paraId="7299018F" w14:textId="77777777" w:rsidR="00121D6E" w:rsidRDefault="006E4CA7">
            <w:pPr>
              <w:spacing w:after="0" w:line="259" w:lineRule="auto"/>
              <w:ind w:left="0" w:right="0" w:firstLine="0"/>
            </w:pPr>
            <w:r>
              <w:t xml:space="preserve">: </w:t>
            </w:r>
          </w:p>
        </w:tc>
        <w:tc>
          <w:tcPr>
            <w:tcW w:w="6518" w:type="dxa"/>
            <w:tcBorders>
              <w:top w:val="single" w:sz="4" w:space="0" w:color="000000"/>
              <w:left w:val="nil"/>
              <w:bottom w:val="nil"/>
              <w:right w:val="nil"/>
            </w:tcBorders>
            <w:vAlign w:val="bottom"/>
          </w:tcPr>
          <w:p w14:paraId="72DDC036" w14:textId="77777777" w:rsidR="00121D6E" w:rsidRDefault="006E4CA7">
            <w:pPr>
              <w:spacing w:after="0" w:line="259" w:lineRule="auto"/>
              <w:ind w:left="-4" w:right="0" w:firstLine="0"/>
            </w:pPr>
            <w:r>
              <w:t xml:space="preserve">Not classified </w:t>
            </w:r>
          </w:p>
        </w:tc>
      </w:tr>
      <w:tr w:rsidR="00121D6E" w14:paraId="50FEAB57" w14:textId="77777777">
        <w:trPr>
          <w:trHeight w:val="233"/>
        </w:trPr>
        <w:tc>
          <w:tcPr>
            <w:tcW w:w="3801" w:type="dxa"/>
            <w:tcBorders>
              <w:top w:val="nil"/>
              <w:left w:val="nil"/>
              <w:bottom w:val="nil"/>
              <w:right w:val="nil"/>
            </w:tcBorders>
          </w:tcPr>
          <w:p w14:paraId="35E85568" w14:textId="77777777" w:rsidR="00121D6E" w:rsidRDefault="006E4CA7">
            <w:pPr>
              <w:spacing w:after="0" w:line="259" w:lineRule="auto"/>
              <w:ind w:left="-2" w:right="0" w:firstLine="0"/>
            </w:pPr>
            <w:r>
              <w:t xml:space="preserve">Acute toxicity (inhalation) </w:t>
            </w:r>
          </w:p>
        </w:tc>
        <w:tc>
          <w:tcPr>
            <w:tcW w:w="169" w:type="dxa"/>
            <w:tcBorders>
              <w:top w:val="nil"/>
              <w:left w:val="nil"/>
              <w:bottom w:val="nil"/>
              <w:right w:val="nil"/>
            </w:tcBorders>
          </w:tcPr>
          <w:p w14:paraId="2D213785"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6E5BC0C1" w14:textId="77777777" w:rsidR="00121D6E" w:rsidRDefault="006E4CA7">
            <w:pPr>
              <w:spacing w:after="0" w:line="259" w:lineRule="auto"/>
              <w:ind w:left="-4" w:right="0" w:firstLine="0"/>
            </w:pPr>
            <w:r>
              <w:t xml:space="preserve">Not classified </w:t>
            </w:r>
          </w:p>
        </w:tc>
      </w:tr>
      <w:tr w:rsidR="00121D6E" w14:paraId="6FCE20D1" w14:textId="77777777">
        <w:trPr>
          <w:trHeight w:val="464"/>
        </w:trPr>
        <w:tc>
          <w:tcPr>
            <w:tcW w:w="3801" w:type="dxa"/>
            <w:tcBorders>
              <w:top w:val="nil"/>
              <w:left w:val="nil"/>
              <w:bottom w:val="nil"/>
              <w:right w:val="nil"/>
            </w:tcBorders>
          </w:tcPr>
          <w:p w14:paraId="550012EE" w14:textId="77777777" w:rsidR="00121D6E" w:rsidRDefault="006E4CA7">
            <w:pPr>
              <w:spacing w:after="0" w:line="259" w:lineRule="auto"/>
              <w:ind w:left="-2" w:right="0" w:firstLine="0"/>
            </w:pPr>
            <w:r>
              <w:t xml:space="preserve">Skin corrosion/irritation </w:t>
            </w:r>
          </w:p>
        </w:tc>
        <w:tc>
          <w:tcPr>
            <w:tcW w:w="169" w:type="dxa"/>
            <w:tcBorders>
              <w:top w:val="nil"/>
              <w:left w:val="nil"/>
              <w:bottom w:val="nil"/>
              <w:right w:val="nil"/>
            </w:tcBorders>
          </w:tcPr>
          <w:p w14:paraId="7EE304A1"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6635A253" w14:textId="77777777" w:rsidR="00121D6E" w:rsidRDefault="006E4CA7">
            <w:pPr>
              <w:spacing w:after="21" w:line="259" w:lineRule="auto"/>
              <w:ind w:left="-4" w:right="0" w:firstLine="0"/>
            </w:pPr>
            <w:r>
              <w:t xml:space="preserve">Causes severe skin burns. </w:t>
            </w:r>
          </w:p>
          <w:p w14:paraId="32A14483" w14:textId="77777777" w:rsidR="00121D6E" w:rsidRDefault="006E4CA7">
            <w:pPr>
              <w:spacing w:after="0" w:line="259" w:lineRule="auto"/>
              <w:ind w:left="-4" w:right="0" w:firstLine="0"/>
            </w:pPr>
            <w:r>
              <w:t xml:space="preserve">pH: 13.1 </w:t>
            </w:r>
          </w:p>
        </w:tc>
      </w:tr>
      <w:tr w:rsidR="00121D6E" w14:paraId="523DFF49" w14:textId="77777777">
        <w:trPr>
          <w:trHeight w:val="464"/>
        </w:trPr>
        <w:tc>
          <w:tcPr>
            <w:tcW w:w="3801" w:type="dxa"/>
            <w:tcBorders>
              <w:top w:val="nil"/>
              <w:left w:val="nil"/>
              <w:bottom w:val="nil"/>
              <w:right w:val="nil"/>
            </w:tcBorders>
          </w:tcPr>
          <w:p w14:paraId="51CDD9DA" w14:textId="77777777" w:rsidR="00121D6E" w:rsidRDefault="006E4CA7">
            <w:pPr>
              <w:spacing w:after="0" w:line="259" w:lineRule="auto"/>
              <w:ind w:left="-2" w:right="0" w:firstLine="0"/>
            </w:pPr>
            <w:r>
              <w:t xml:space="preserve">Serious eye damage/irritation </w:t>
            </w:r>
          </w:p>
        </w:tc>
        <w:tc>
          <w:tcPr>
            <w:tcW w:w="169" w:type="dxa"/>
            <w:tcBorders>
              <w:top w:val="nil"/>
              <w:left w:val="nil"/>
              <w:bottom w:val="nil"/>
              <w:right w:val="nil"/>
            </w:tcBorders>
          </w:tcPr>
          <w:p w14:paraId="612B57A3"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56CDE114" w14:textId="77777777" w:rsidR="00121D6E" w:rsidRDefault="006E4CA7">
            <w:pPr>
              <w:spacing w:after="21" w:line="259" w:lineRule="auto"/>
              <w:ind w:left="-4" w:right="0" w:firstLine="0"/>
            </w:pPr>
            <w:r>
              <w:t xml:space="preserve">Causes serious eye damage. </w:t>
            </w:r>
          </w:p>
          <w:p w14:paraId="3340A671" w14:textId="77777777" w:rsidR="00121D6E" w:rsidRDefault="006E4CA7">
            <w:pPr>
              <w:spacing w:after="0" w:line="259" w:lineRule="auto"/>
              <w:ind w:left="-4" w:right="0" w:firstLine="0"/>
            </w:pPr>
            <w:r>
              <w:t xml:space="preserve">pH: 13.1 </w:t>
            </w:r>
          </w:p>
        </w:tc>
      </w:tr>
      <w:tr w:rsidR="00121D6E" w14:paraId="46D1B99B" w14:textId="77777777">
        <w:trPr>
          <w:trHeight w:val="245"/>
        </w:trPr>
        <w:tc>
          <w:tcPr>
            <w:tcW w:w="3801" w:type="dxa"/>
            <w:tcBorders>
              <w:top w:val="nil"/>
              <w:left w:val="nil"/>
              <w:bottom w:val="nil"/>
              <w:right w:val="nil"/>
            </w:tcBorders>
          </w:tcPr>
          <w:p w14:paraId="2F77833D" w14:textId="77777777" w:rsidR="00121D6E" w:rsidRDefault="006E4CA7">
            <w:pPr>
              <w:spacing w:after="0" w:line="259" w:lineRule="auto"/>
              <w:ind w:left="-2" w:right="0" w:firstLine="0"/>
            </w:pPr>
            <w:r>
              <w:t xml:space="preserve">Respiratory or skin sensitisation </w:t>
            </w:r>
          </w:p>
        </w:tc>
        <w:tc>
          <w:tcPr>
            <w:tcW w:w="169" w:type="dxa"/>
            <w:tcBorders>
              <w:top w:val="nil"/>
              <w:left w:val="nil"/>
              <w:bottom w:val="nil"/>
              <w:right w:val="nil"/>
            </w:tcBorders>
          </w:tcPr>
          <w:p w14:paraId="16F28E55"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724B1E2E" w14:textId="77777777" w:rsidR="00121D6E" w:rsidRDefault="006E4CA7">
            <w:pPr>
              <w:spacing w:after="0" w:line="259" w:lineRule="auto"/>
              <w:ind w:left="-4" w:right="0" w:firstLine="0"/>
            </w:pPr>
            <w:r>
              <w:t xml:space="preserve">Not classified </w:t>
            </w:r>
          </w:p>
        </w:tc>
      </w:tr>
      <w:tr w:rsidR="00121D6E" w14:paraId="2162873E" w14:textId="77777777">
        <w:trPr>
          <w:trHeight w:val="244"/>
        </w:trPr>
        <w:tc>
          <w:tcPr>
            <w:tcW w:w="3801" w:type="dxa"/>
            <w:tcBorders>
              <w:top w:val="nil"/>
              <w:left w:val="nil"/>
              <w:bottom w:val="nil"/>
              <w:right w:val="nil"/>
            </w:tcBorders>
          </w:tcPr>
          <w:p w14:paraId="76CA428D" w14:textId="77777777" w:rsidR="00121D6E" w:rsidRDefault="006E4CA7">
            <w:pPr>
              <w:spacing w:after="0" w:line="259" w:lineRule="auto"/>
              <w:ind w:left="-2" w:right="0" w:firstLine="0"/>
            </w:pPr>
            <w:r>
              <w:t xml:space="preserve">Germ cell mutagenicity </w:t>
            </w:r>
          </w:p>
        </w:tc>
        <w:tc>
          <w:tcPr>
            <w:tcW w:w="169" w:type="dxa"/>
            <w:tcBorders>
              <w:top w:val="nil"/>
              <w:left w:val="nil"/>
              <w:bottom w:val="nil"/>
              <w:right w:val="nil"/>
            </w:tcBorders>
          </w:tcPr>
          <w:p w14:paraId="486813DB"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5BCEA37B" w14:textId="77777777" w:rsidR="00121D6E" w:rsidRDefault="006E4CA7">
            <w:pPr>
              <w:spacing w:after="0" w:line="259" w:lineRule="auto"/>
              <w:ind w:left="-4" w:right="0" w:firstLine="0"/>
            </w:pPr>
            <w:r>
              <w:t xml:space="preserve">Not classified </w:t>
            </w:r>
          </w:p>
        </w:tc>
      </w:tr>
      <w:tr w:rsidR="00121D6E" w14:paraId="7183FC1A" w14:textId="77777777">
        <w:trPr>
          <w:trHeight w:val="244"/>
        </w:trPr>
        <w:tc>
          <w:tcPr>
            <w:tcW w:w="3801" w:type="dxa"/>
            <w:tcBorders>
              <w:top w:val="nil"/>
              <w:left w:val="nil"/>
              <w:bottom w:val="nil"/>
              <w:right w:val="nil"/>
            </w:tcBorders>
          </w:tcPr>
          <w:p w14:paraId="5BEB1C08" w14:textId="77777777" w:rsidR="00121D6E" w:rsidRDefault="006E4CA7">
            <w:pPr>
              <w:spacing w:after="0" w:line="259" w:lineRule="auto"/>
              <w:ind w:left="-2" w:right="0" w:firstLine="0"/>
            </w:pPr>
            <w:r>
              <w:t xml:space="preserve">Carcinogenicity </w:t>
            </w:r>
          </w:p>
        </w:tc>
        <w:tc>
          <w:tcPr>
            <w:tcW w:w="169" w:type="dxa"/>
            <w:tcBorders>
              <w:top w:val="nil"/>
              <w:left w:val="nil"/>
              <w:bottom w:val="nil"/>
              <w:right w:val="nil"/>
            </w:tcBorders>
          </w:tcPr>
          <w:p w14:paraId="659F35D2"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27E0AE1B" w14:textId="77777777" w:rsidR="00121D6E" w:rsidRDefault="006E4CA7">
            <w:pPr>
              <w:spacing w:after="0" w:line="259" w:lineRule="auto"/>
              <w:ind w:left="-4" w:right="0" w:firstLine="0"/>
            </w:pPr>
            <w:r>
              <w:t xml:space="preserve">Not classified </w:t>
            </w:r>
          </w:p>
        </w:tc>
      </w:tr>
      <w:tr w:rsidR="00121D6E" w14:paraId="53D5C6A2" w14:textId="77777777">
        <w:trPr>
          <w:trHeight w:val="244"/>
        </w:trPr>
        <w:tc>
          <w:tcPr>
            <w:tcW w:w="3801" w:type="dxa"/>
            <w:tcBorders>
              <w:top w:val="nil"/>
              <w:left w:val="nil"/>
              <w:bottom w:val="nil"/>
              <w:right w:val="nil"/>
            </w:tcBorders>
          </w:tcPr>
          <w:p w14:paraId="6F6B576C" w14:textId="77777777" w:rsidR="00121D6E" w:rsidRDefault="006E4CA7">
            <w:pPr>
              <w:spacing w:after="0" w:line="259" w:lineRule="auto"/>
              <w:ind w:left="-2" w:right="0" w:firstLine="0"/>
            </w:pPr>
            <w:r>
              <w:t xml:space="preserve">Reproductive toxicity </w:t>
            </w:r>
          </w:p>
        </w:tc>
        <w:tc>
          <w:tcPr>
            <w:tcW w:w="169" w:type="dxa"/>
            <w:tcBorders>
              <w:top w:val="nil"/>
              <w:left w:val="nil"/>
              <w:bottom w:val="nil"/>
              <w:right w:val="nil"/>
            </w:tcBorders>
          </w:tcPr>
          <w:p w14:paraId="0405AC52"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68B0706C" w14:textId="77777777" w:rsidR="00121D6E" w:rsidRDefault="006E4CA7">
            <w:pPr>
              <w:spacing w:after="0" w:line="259" w:lineRule="auto"/>
              <w:ind w:left="-4" w:right="0" w:firstLine="0"/>
            </w:pPr>
            <w:r>
              <w:t xml:space="preserve">Not classified </w:t>
            </w:r>
          </w:p>
        </w:tc>
      </w:tr>
      <w:tr w:rsidR="00121D6E" w14:paraId="32DF5200" w14:textId="77777777">
        <w:trPr>
          <w:trHeight w:val="303"/>
        </w:trPr>
        <w:tc>
          <w:tcPr>
            <w:tcW w:w="3801" w:type="dxa"/>
            <w:tcBorders>
              <w:top w:val="nil"/>
              <w:left w:val="nil"/>
              <w:bottom w:val="single" w:sz="4" w:space="0" w:color="0070C0"/>
              <w:right w:val="nil"/>
            </w:tcBorders>
          </w:tcPr>
          <w:p w14:paraId="4B32282A" w14:textId="77777777" w:rsidR="00121D6E" w:rsidRDefault="006E4CA7">
            <w:pPr>
              <w:spacing w:after="0" w:line="259" w:lineRule="auto"/>
              <w:ind w:left="-2" w:right="0" w:firstLine="0"/>
            </w:pPr>
            <w:r>
              <w:t xml:space="preserve">STOT-single exposure </w:t>
            </w:r>
          </w:p>
        </w:tc>
        <w:tc>
          <w:tcPr>
            <w:tcW w:w="169" w:type="dxa"/>
            <w:tcBorders>
              <w:top w:val="nil"/>
              <w:left w:val="nil"/>
              <w:bottom w:val="single" w:sz="4" w:space="0" w:color="0070C0"/>
              <w:right w:val="nil"/>
            </w:tcBorders>
          </w:tcPr>
          <w:p w14:paraId="5E3BC200" w14:textId="77777777" w:rsidR="00121D6E" w:rsidRDefault="006E4CA7">
            <w:pPr>
              <w:spacing w:after="0" w:line="259" w:lineRule="auto"/>
              <w:ind w:left="0" w:right="0" w:firstLine="0"/>
            </w:pPr>
            <w:r>
              <w:t xml:space="preserve">: </w:t>
            </w:r>
          </w:p>
        </w:tc>
        <w:tc>
          <w:tcPr>
            <w:tcW w:w="6518" w:type="dxa"/>
            <w:tcBorders>
              <w:top w:val="nil"/>
              <w:left w:val="nil"/>
              <w:bottom w:val="single" w:sz="4" w:space="0" w:color="0070C0"/>
              <w:right w:val="nil"/>
            </w:tcBorders>
          </w:tcPr>
          <w:p w14:paraId="358E65AC" w14:textId="77777777" w:rsidR="00121D6E" w:rsidRDefault="006E4CA7">
            <w:pPr>
              <w:spacing w:after="0" w:line="259" w:lineRule="auto"/>
              <w:ind w:left="-4" w:right="0" w:firstLine="0"/>
            </w:pPr>
            <w:r>
              <w:t xml:space="preserve">Not classified </w:t>
            </w:r>
          </w:p>
        </w:tc>
      </w:tr>
      <w:tr w:rsidR="00121D6E" w14:paraId="59E5AAC7" w14:textId="77777777">
        <w:trPr>
          <w:trHeight w:val="326"/>
        </w:trPr>
        <w:tc>
          <w:tcPr>
            <w:tcW w:w="3801" w:type="dxa"/>
            <w:tcBorders>
              <w:top w:val="single" w:sz="4" w:space="0" w:color="0070C0"/>
              <w:left w:val="single" w:sz="4" w:space="0" w:color="0070C0"/>
              <w:bottom w:val="single" w:sz="4" w:space="0" w:color="0070C0"/>
              <w:right w:val="nil"/>
            </w:tcBorders>
            <w:shd w:val="clear" w:color="auto" w:fill="BDD6EE"/>
          </w:tcPr>
          <w:p w14:paraId="3C598DA9" w14:textId="77777777" w:rsidR="00121D6E" w:rsidRDefault="006E4CA7">
            <w:pPr>
              <w:spacing w:after="0" w:line="259" w:lineRule="auto"/>
              <w:ind w:left="60" w:right="0" w:firstLine="0"/>
            </w:pPr>
            <w:r>
              <w:rPr>
                <w:b/>
                <w:color w:val="0070C0"/>
                <w:sz w:val="18"/>
              </w:rPr>
              <w:t xml:space="preserve">disodium metasilicate </w:t>
            </w:r>
          </w:p>
        </w:tc>
        <w:tc>
          <w:tcPr>
            <w:tcW w:w="169" w:type="dxa"/>
            <w:tcBorders>
              <w:top w:val="single" w:sz="4" w:space="0" w:color="0070C0"/>
              <w:left w:val="nil"/>
              <w:bottom w:val="single" w:sz="4" w:space="0" w:color="0070C0"/>
              <w:right w:val="nil"/>
            </w:tcBorders>
            <w:shd w:val="clear" w:color="auto" w:fill="BDD6EE"/>
          </w:tcPr>
          <w:p w14:paraId="529C670F" w14:textId="77777777" w:rsidR="00121D6E" w:rsidRDefault="00121D6E">
            <w:pPr>
              <w:spacing w:after="160" w:line="259" w:lineRule="auto"/>
              <w:ind w:left="0" w:right="0" w:firstLine="0"/>
            </w:pPr>
          </w:p>
        </w:tc>
        <w:tc>
          <w:tcPr>
            <w:tcW w:w="6518" w:type="dxa"/>
            <w:tcBorders>
              <w:top w:val="single" w:sz="4" w:space="0" w:color="0070C0"/>
              <w:left w:val="nil"/>
              <w:bottom w:val="single" w:sz="4" w:space="0" w:color="0070C0"/>
              <w:right w:val="single" w:sz="4" w:space="0" w:color="0070C0"/>
            </w:tcBorders>
            <w:shd w:val="clear" w:color="auto" w:fill="BDD6EE"/>
          </w:tcPr>
          <w:p w14:paraId="552A7C0C" w14:textId="77777777" w:rsidR="00121D6E" w:rsidRDefault="00121D6E">
            <w:pPr>
              <w:spacing w:after="160" w:line="259" w:lineRule="auto"/>
              <w:ind w:left="0" w:right="0" w:firstLine="0"/>
            </w:pPr>
          </w:p>
        </w:tc>
      </w:tr>
      <w:tr w:rsidR="00121D6E" w14:paraId="073A05CF" w14:textId="77777777">
        <w:trPr>
          <w:trHeight w:val="368"/>
        </w:trPr>
        <w:tc>
          <w:tcPr>
            <w:tcW w:w="3801" w:type="dxa"/>
            <w:tcBorders>
              <w:top w:val="single" w:sz="4" w:space="0" w:color="0070C0"/>
              <w:left w:val="single" w:sz="4" w:space="0" w:color="0070C0"/>
              <w:bottom w:val="single" w:sz="4" w:space="0" w:color="0070C0"/>
              <w:right w:val="nil"/>
            </w:tcBorders>
          </w:tcPr>
          <w:p w14:paraId="5AD58D00" w14:textId="77777777" w:rsidR="00121D6E" w:rsidRDefault="006E4CA7">
            <w:pPr>
              <w:spacing w:after="0" w:line="259" w:lineRule="auto"/>
              <w:ind w:left="60" w:right="0" w:firstLine="0"/>
            </w:pPr>
            <w:r>
              <w:t xml:space="preserve">STOT-single exposure </w:t>
            </w:r>
          </w:p>
        </w:tc>
        <w:tc>
          <w:tcPr>
            <w:tcW w:w="169" w:type="dxa"/>
            <w:tcBorders>
              <w:top w:val="single" w:sz="4" w:space="0" w:color="0070C0"/>
              <w:left w:val="nil"/>
              <w:bottom w:val="single" w:sz="4" w:space="0" w:color="0070C0"/>
              <w:right w:val="single" w:sz="4" w:space="0" w:color="0070C0"/>
            </w:tcBorders>
          </w:tcPr>
          <w:p w14:paraId="4D8F2ABE" w14:textId="77777777" w:rsidR="00121D6E" w:rsidRDefault="00121D6E">
            <w:pPr>
              <w:spacing w:after="160" w:line="259" w:lineRule="auto"/>
              <w:ind w:left="0" w:right="0" w:firstLine="0"/>
            </w:pPr>
          </w:p>
        </w:tc>
        <w:tc>
          <w:tcPr>
            <w:tcW w:w="6518" w:type="dxa"/>
            <w:tcBorders>
              <w:top w:val="single" w:sz="4" w:space="0" w:color="0070C0"/>
              <w:left w:val="single" w:sz="4" w:space="0" w:color="0070C0"/>
              <w:bottom w:val="single" w:sz="4" w:space="0" w:color="0070C0"/>
              <w:right w:val="single" w:sz="4" w:space="0" w:color="0070C0"/>
            </w:tcBorders>
          </w:tcPr>
          <w:p w14:paraId="08678A87" w14:textId="77777777" w:rsidR="00121D6E" w:rsidRDefault="006E4CA7">
            <w:pPr>
              <w:spacing w:after="0" w:line="259" w:lineRule="auto"/>
              <w:ind w:left="59" w:right="0" w:firstLine="0"/>
            </w:pPr>
            <w:r>
              <w:t xml:space="preserve">May cause respiratory irritation. </w:t>
            </w:r>
          </w:p>
        </w:tc>
      </w:tr>
      <w:tr w:rsidR="00121D6E" w14:paraId="7AA90083" w14:textId="77777777">
        <w:trPr>
          <w:trHeight w:val="239"/>
        </w:trPr>
        <w:tc>
          <w:tcPr>
            <w:tcW w:w="3801" w:type="dxa"/>
            <w:tcBorders>
              <w:top w:val="single" w:sz="4" w:space="0" w:color="0070C0"/>
              <w:left w:val="nil"/>
              <w:bottom w:val="nil"/>
              <w:right w:val="nil"/>
            </w:tcBorders>
          </w:tcPr>
          <w:p w14:paraId="57FD827B" w14:textId="77777777" w:rsidR="00121D6E" w:rsidRDefault="006E4CA7">
            <w:pPr>
              <w:spacing w:after="0" w:line="259" w:lineRule="auto"/>
              <w:ind w:left="-2" w:right="0" w:firstLine="0"/>
            </w:pPr>
            <w:r>
              <w:t xml:space="preserve">STOT-repeated exposure </w:t>
            </w:r>
          </w:p>
        </w:tc>
        <w:tc>
          <w:tcPr>
            <w:tcW w:w="169" w:type="dxa"/>
            <w:tcBorders>
              <w:top w:val="single" w:sz="4" w:space="0" w:color="0070C0"/>
              <w:left w:val="nil"/>
              <w:bottom w:val="nil"/>
              <w:right w:val="nil"/>
            </w:tcBorders>
          </w:tcPr>
          <w:p w14:paraId="33838FF0" w14:textId="77777777" w:rsidR="00121D6E" w:rsidRDefault="006E4CA7">
            <w:pPr>
              <w:spacing w:after="0" w:line="259" w:lineRule="auto"/>
              <w:ind w:left="0" w:right="0" w:firstLine="0"/>
            </w:pPr>
            <w:r>
              <w:t xml:space="preserve">: </w:t>
            </w:r>
          </w:p>
        </w:tc>
        <w:tc>
          <w:tcPr>
            <w:tcW w:w="6518" w:type="dxa"/>
            <w:tcBorders>
              <w:top w:val="single" w:sz="4" w:space="0" w:color="0070C0"/>
              <w:left w:val="nil"/>
              <w:bottom w:val="nil"/>
              <w:right w:val="nil"/>
            </w:tcBorders>
          </w:tcPr>
          <w:p w14:paraId="5935A933" w14:textId="77777777" w:rsidR="00121D6E" w:rsidRDefault="006E4CA7">
            <w:pPr>
              <w:spacing w:after="0" w:line="259" w:lineRule="auto"/>
              <w:ind w:left="-4" w:right="0" w:firstLine="0"/>
            </w:pPr>
            <w:r>
              <w:t xml:space="preserve">Not classified </w:t>
            </w:r>
          </w:p>
        </w:tc>
      </w:tr>
      <w:tr w:rsidR="00121D6E" w14:paraId="231E6CDF" w14:textId="77777777">
        <w:trPr>
          <w:trHeight w:val="613"/>
        </w:trPr>
        <w:tc>
          <w:tcPr>
            <w:tcW w:w="3801" w:type="dxa"/>
            <w:tcBorders>
              <w:top w:val="nil"/>
              <w:left w:val="nil"/>
              <w:bottom w:val="nil"/>
              <w:right w:val="nil"/>
            </w:tcBorders>
          </w:tcPr>
          <w:p w14:paraId="40858C83" w14:textId="77777777" w:rsidR="00121D6E" w:rsidRDefault="006E4CA7">
            <w:pPr>
              <w:spacing w:after="0" w:line="259" w:lineRule="auto"/>
              <w:ind w:left="-2" w:right="0" w:firstLine="0"/>
            </w:pPr>
            <w:r>
              <w:t xml:space="preserve">Aspiration hazard </w:t>
            </w:r>
          </w:p>
        </w:tc>
        <w:tc>
          <w:tcPr>
            <w:tcW w:w="169" w:type="dxa"/>
            <w:tcBorders>
              <w:top w:val="nil"/>
              <w:left w:val="nil"/>
              <w:bottom w:val="nil"/>
              <w:right w:val="nil"/>
            </w:tcBorders>
          </w:tcPr>
          <w:p w14:paraId="5E6C5F38" w14:textId="77777777" w:rsidR="00121D6E" w:rsidRDefault="006E4CA7">
            <w:pPr>
              <w:spacing w:after="0" w:line="259" w:lineRule="auto"/>
              <w:ind w:left="0" w:right="0" w:firstLine="0"/>
            </w:pPr>
            <w:r>
              <w:t xml:space="preserve">: </w:t>
            </w:r>
          </w:p>
        </w:tc>
        <w:tc>
          <w:tcPr>
            <w:tcW w:w="6518" w:type="dxa"/>
            <w:tcBorders>
              <w:top w:val="nil"/>
              <w:left w:val="nil"/>
              <w:bottom w:val="nil"/>
              <w:right w:val="nil"/>
            </w:tcBorders>
          </w:tcPr>
          <w:p w14:paraId="7E8DDB2E" w14:textId="77777777" w:rsidR="00121D6E" w:rsidRDefault="006E4CA7">
            <w:pPr>
              <w:spacing w:after="0" w:line="259" w:lineRule="auto"/>
              <w:ind w:left="-4" w:right="0" w:firstLine="0"/>
            </w:pPr>
            <w:r>
              <w:t xml:space="preserve">Not classified </w:t>
            </w:r>
          </w:p>
        </w:tc>
      </w:tr>
      <w:tr w:rsidR="00121D6E" w14:paraId="03515255" w14:textId="77777777">
        <w:trPr>
          <w:trHeight w:val="360"/>
        </w:trPr>
        <w:tc>
          <w:tcPr>
            <w:tcW w:w="3801" w:type="dxa"/>
            <w:tcBorders>
              <w:top w:val="nil"/>
              <w:left w:val="nil"/>
              <w:bottom w:val="nil"/>
              <w:right w:val="nil"/>
            </w:tcBorders>
            <w:shd w:val="clear" w:color="auto" w:fill="2E74B5"/>
          </w:tcPr>
          <w:p w14:paraId="614375E9" w14:textId="77777777" w:rsidR="00121D6E" w:rsidRDefault="006E4CA7">
            <w:pPr>
              <w:spacing w:after="0" w:line="259" w:lineRule="auto"/>
              <w:ind w:left="26" w:right="0" w:firstLine="0"/>
            </w:pPr>
            <w:r>
              <w:rPr>
                <w:b/>
                <w:color w:val="FFFFFF"/>
                <w:sz w:val="20"/>
              </w:rPr>
              <w:t xml:space="preserve">SECTION 12: Ecological information </w:t>
            </w:r>
          </w:p>
        </w:tc>
        <w:tc>
          <w:tcPr>
            <w:tcW w:w="169" w:type="dxa"/>
            <w:tcBorders>
              <w:top w:val="nil"/>
              <w:left w:val="nil"/>
              <w:bottom w:val="nil"/>
              <w:right w:val="nil"/>
            </w:tcBorders>
            <w:shd w:val="clear" w:color="auto" w:fill="2E74B5"/>
          </w:tcPr>
          <w:p w14:paraId="740F4FBF" w14:textId="77777777" w:rsidR="00121D6E" w:rsidRDefault="00121D6E">
            <w:pPr>
              <w:spacing w:after="160" w:line="259" w:lineRule="auto"/>
              <w:ind w:left="0" w:right="0" w:firstLine="0"/>
            </w:pPr>
          </w:p>
        </w:tc>
        <w:tc>
          <w:tcPr>
            <w:tcW w:w="6518" w:type="dxa"/>
            <w:tcBorders>
              <w:top w:val="nil"/>
              <w:left w:val="nil"/>
              <w:bottom w:val="nil"/>
              <w:right w:val="nil"/>
            </w:tcBorders>
            <w:shd w:val="clear" w:color="auto" w:fill="2E74B5"/>
          </w:tcPr>
          <w:p w14:paraId="0A734601" w14:textId="77777777" w:rsidR="00121D6E" w:rsidRDefault="00121D6E">
            <w:pPr>
              <w:spacing w:after="160" w:line="259" w:lineRule="auto"/>
              <w:ind w:left="0" w:right="0" w:firstLine="0"/>
            </w:pPr>
          </w:p>
        </w:tc>
      </w:tr>
      <w:tr w:rsidR="00121D6E" w14:paraId="3B5FB62F" w14:textId="77777777">
        <w:trPr>
          <w:trHeight w:val="120"/>
        </w:trPr>
        <w:tc>
          <w:tcPr>
            <w:tcW w:w="3801" w:type="dxa"/>
            <w:tcBorders>
              <w:top w:val="nil"/>
              <w:left w:val="nil"/>
              <w:bottom w:val="nil"/>
              <w:right w:val="nil"/>
            </w:tcBorders>
          </w:tcPr>
          <w:p w14:paraId="61D042AC" w14:textId="77777777" w:rsidR="00121D6E" w:rsidRDefault="00121D6E">
            <w:pPr>
              <w:spacing w:after="160" w:line="259" w:lineRule="auto"/>
              <w:ind w:left="0" w:right="0" w:firstLine="0"/>
            </w:pPr>
          </w:p>
        </w:tc>
        <w:tc>
          <w:tcPr>
            <w:tcW w:w="169" w:type="dxa"/>
            <w:tcBorders>
              <w:top w:val="nil"/>
              <w:left w:val="nil"/>
              <w:bottom w:val="nil"/>
              <w:right w:val="nil"/>
            </w:tcBorders>
          </w:tcPr>
          <w:p w14:paraId="0D9A9862" w14:textId="77777777" w:rsidR="00121D6E" w:rsidRDefault="00121D6E">
            <w:pPr>
              <w:spacing w:after="160" w:line="259" w:lineRule="auto"/>
              <w:ind w:left="0" w:right="0" w:firstLine="0"/>
            </w:pPr>
          </w:p>
        </w:tc>
        <w:tc>
          <w:tcPr>
            <w:tcW w:w="6518" w:type="dxa"/>
            <w:tcBorders>
              <w:top w:val="nil"/>
              <w:left w:val="nil"/>
              <w:bottom w:val="nil"/>
              <w:right w:val="nil"/>
            </w:tcBorders>
          </w:tcPr>
          <w:p w14:paraId="7ED48E30" w14:textId="77777777" w:rsidR="00121D6E" w:rsidRDefault="00121D6E">
            <w:pPr>
              <w:spacing w:after="160" w:line="259" w:lineRule="auto"/>
              <w:ind w:left="0" w:right="0" w:firstLine="0"/>
            </w:pPr>
          </w:p>
        </w:tc>
      </w:tr>
      <w:tr w:rsidR="00121D6E" w14:paraId="478DE318" w14:textId="77777777">
        <w:trPr>
          <w:trHeight w:val="298"/>
        </w:trPr>
        <w:tc>
          <w:tcPr>
            <w:tcW w:w="3801" w:type="dxa"/>
            <w:tcBorders>
              <w:top w:val="nil"/>
              <w:left w:val="nil"/>
              <w:bottom w:val="nil"/>
              <w:right w:val="nil"/>
            </w:tcBorders>
            <w:shd w:val="clear" w:color="auto" w:fill="9CC2E5"/>
          </w:tcPr>
          <w:p w14:paraId="61DCEE88" w14:textId="77777777" w:rsidR="00121D6E" w:rsidRDefault="006E4CA7">
            <w:pPr>
              <w:spacing w:after="0" w:line="259" w:lineRule="auto"/>
              <w:ind w:left="26" w:right="0" w:firstLine="0"/>
            </w:pPr>
            <w:r>
              <w:rPr>
                <w:b/>
                <w:color w:val="0070C0"/>
                <w:sz w:val="18"/>
              </w:rPr>
              <w:t xml:space="preserve">12.1. Toxicity </w:t>
            </w:r>
          </w:p>
        </w:tc>
        <w:tc>
          <w:tcPr>
            <w:tcW w:w="169" w:type="dxa"/>
            <w:tcBorders>
              <w:top w:val="nil"/>
              <w:left w:val="nil"/>
              <w:bottom w:val="nil"/>
              <w:right w:val="nil"/>
            </w:tcBorders>
            <w:shd w:val="clear" w:color="auto" w:fill="9CC2E5"/>
          </w:tcPr>
          <w:p w14:paraId="73B7BFDA" w14:textId="77777777" w:rsidR="00121D6E" w:rsidRDefault="00121D6E">
            <w:pPr>
              <w:spacing w:after="160" w:line="259" w:lineRule="auto"/>
              <w:ind w:left="0" w:right="0" w:firstLine="0"/>
            </w:pPr>
          </w:p>
        </w:tc>
        <w:tc>
          <w:tcPr>
            <w:tcW w:w="6518" w:type="dxa"/>
            <w:tcBorders>
              <w:top w:val="nil"/>
              <w:left w:val="nil"/>
              <w:bottom w:val="nil"/>
              <w:right w:val="nil"/>
            </w:tcBorders>
            <w:shd w:val="clear" w:color="auto" w:fill="9CC2E5"/>
          </w:tcPr>
          <w:p w14:paraId="6B481656" w14:textId="77777777" w:rsidR="00121D6E" w:rsidRDefault="00121D6E">
            <w:pPr>
              <w:spacing w:after="160" w:line="259" w:lineRule="auto"/>
              <w:ind w:left="0" w:right="0" w:firstLine="0"/>
            </w:pPr>
          </w:p>
        </w:tc>
      </w:tr>
    </w:tbl>
    <w:p w14:paraId="294DE151" w14:textId="77777777" w:rsidR="00121D6E" w:rsidRDefault="006E4CA7">
      <w:pPr>
        <w:tabs>
          <w:tab w:val="center" w:pos="4362"/>
        </w:tabs>
        <w:spacing w:after="22"/>
        <w:ind w:left="-15" w:right="0" w:firstLine="0"/>
      </w:pPr>
      <w:r>
        <w:t xml:space="preserve">Hazardous to the aquatic environment, short-term </w:t>
      </w:r>
      <w:r>
        <w:tab/>
        <w:t xml:space="preserve">: Not classified </w:t>
      </w:r>
    </w:p>
    <w:p w14:paraId="2BC9B2D9" w14:textId="77777777" w:rsidR="00121D6E" w:rsidRDefault="006E4CA7">
      <w:pPr>
        <w:spacing w:after="17"/>
        <w:ind w:left="-5" w:right="0"/>
      </w:pPr>
      <w:r>
        <w:t xml:space="preserve">(acute) </w:t>
      </w:r>
    </w:p>
    <w:p w14:paraId="73DF012D" w14:textId="77777777" w:rsidR="00121D6E" w:rsidRDefault="006E4CA7">
      <w:pPr>
        <w:tabs>
          <w:tab w:val="center" w:pos="5529"/>
        </w:tabs>
        <w:spacing w:after="22"/>
        <w:ind w:left="-15" w:right="0" w:firstLine="0"/>
      </w:pPr>
      <w:r>
        <w:t xml:space="preserve">Hazardous to the aquatic environment, long-term </w:t>
      </w:r>
      <w:r>
        <w:tab/>
        <w:t xml:space="preserve">: Harmful to aquatic life with long lasting effects. </w:t>
      </w:r>
    </w:p>
    <w:p w14:paraId="4D3D0D17" w14:textId="77777777" w:rsidR="00121D6E" w:rsidRDefault="006E4CA7">
      <w:pPr>
        <w:spacing w:after="0"/>
        <w:ind w:left="-5" w:right="0"/>
      </w:pPr>
      <w:r>
        <w:t xml:space="preserve">(chronic) </w:t>
      </w:r>
    </w:p>
    <w:tbl>
      <w:tblPr>
        <w:tblStyle w:val="TableGrid"/>
        <w:tblW w:w="10483" w:type="dxa"/>
        <w:tblInd w:w="6" w:type="dxa"/>
        <w:tblCellMar>
          <w:top w:w="40" w:type="dxa"/>
          <w:left w:w="56" w:type="dxa"/>
          <w:bottom w:w="0" w:type="dxa"/>
          <w:right w:w="115" w:type="dxa"/>
        </w:tblCellMar>
        <w:tblLook w:val="04A0" w:firstRow="1" w:lastRow="0" w:firstColumn="1" w:lastColumn="0" w:noHBand="0" w:noVBand="1"/>
      </w:tblPr>
      <w:tblGrid>
        <w:gridCol w:w="3967"/>
        <w:gridCol w:w="6516"/>
      </w:tblGrid>
      <w:tr w:rsidR="00121D6E" w14:paraId="47204A00" w14:textId="77777777">
        <w:trPr>
          <w:trHeight w:val="326"/>
        </w:trPr>
        <w:tc>
          <w:tcPr>
            <w:tcW w:w="3967" w:type="dxa"/>
            <w:tcBorders>
              <w:top w:val="single" w:sz="4" w:space="0" w:color="0070C0"/>
              <w:left w:val="single" w:sz="4" w:space="0" w:color="0070C0"/>
              <w:bottom w:val="single" w:sz="4" w:space="0" w:color="0070C0"/>
              <w:right w:val="nil"/>
            </w:tcBorders>
            <w:shd w:val="clear" w:color="auto" w:fill="BDD6EE"/>
          </w:tcPr>
          <w:p w14:paraId="3A2BFB01" w14:textId="77777777" w:rsidR="00121D6E" w:rsidRDefault="006E4CA7">
            <w:pPr>
              <w:spacing w:after="0" w:line="259" w:lineRule="auto"/>
              <w:ind w:left="0" w:right="0" w:firstLine="0"/>
            </w:pPr>
            <w:r>
              <w:rPr>
                <w:b/>
                <w:color w:val="0070C0"/>
                <w:sz w:val="18"/>
              </w:rPr>
              <w:t xml:space="preserve">Alcohol Alkoxylate (166736-08-9) </w:t>
            </w:r>
          </w:p>
        </w:tc>
        <w:tc>
          <w:tcPr>
            <w:tcW w:w="6516" w:type="dxa"/>
            <w:tcBorders>
              <w:top w:val="single" w:sz="4" w:space="0" w:color="0070C0"/>
              <w:left w:val="nil"/>
              <w:bottom w:val="single" w:sz="4" w:space="0" w:color="0070C0"/>
              <w:right w:val="single" w:sz="4" w:space="0" w:color="0070C0"/>
            </w:tcBorders>
            <w:shd w:val="clear" w:color="auto" w:fill="BDD6EE"/>
          </w:tcPr>
          <w:p w14:paraId="4449326D" w14:textId="77777777" w:rsidR="00121D6E" w:rsidRDefault="00121D6E">
            <w:pPr>
              <w:spacing w:after="160" w:line="259" w:lineRule="auto"/>
              <w:ind w:left="0" w:right="0" w:firstLine="0"/>
            </w:pPr>
          </w:p>
        </w:tc>
      </w:tr>
      <w:tr w:rsidR="00121D6E" w14:paraId="4F95F104" w14:textId="77777777">
        <w:trPr>
          <w:trHeight w:val="368"/>
        </w:trPr>
        <w:tc>
          <w:tcPr>
            <w:tcW w:w="3967" w:type="dxa"/>
            <w:tcBorders>
              <w:top w:val="single" w:sz="4" w:space="0" w:color="0070C0"/>
              <w:left w:val="single" w:sz="4" w:space="0" w:color="0070C0"/>
              <w:bottom w:val="single" w:sz="4" w:space="0" w:color="0070C0"/>
              <w:right w:val="single" w:sz="4" w:space="0" w:color="0070C0"/>
            </w:tcBorders>
          </w:tcPr>
          <w:p w14:paraId="3CC3CA00" w14:textId="77777777" w:rsidR="00121D6E" w:rsidRDefault="006E4CA7">
            <w:pPr>
              <w:spacing w:after="0" w:line="259" w:lineRule="auto"/>
              <w:ind w:left="0" w:right="0" w:firstLine="0"/>
            </w:pPr>
            <w:r>
              <w:t xml:space="preserve">LC50 - Fish [1] </w:t>
            </w:r>
          </w:p>
        </w:tc>
        <w:tc>
          <w:tcPr>
            <w:tcW w:w="6516" w:type="dxa"/>
            <w:tcBorders>
              <w:top w:val="single" w:sz="4" w:space="0" w:color="0070C0"/>
              <w:left w:val="single" w:sz="4" w:space="0" w:color="0070C0"/>
              <w:bottom w:val="single" w:sz="4" w:space="0" w:color="0070C0"/>
              <w:right w:val="single" w:sz="4" w:space="0" w:color="0070C0"/>
            </w:tcBorders>
          </w:tcPr>
          <w:p w14:paraId="3E294056" w14:textId="77777777" w:rsidR="00121D6E" w:rsidRDefault="006E4CA7">
            <w:pPr>
              <w:spacing w:after="0" w:line="259" w:lineRule="auto"/>
              <w:ind w:left="1" w:right="0" w:firstLine="0"/>
            </w:pPr>
            <w:r>
              <w:t xml:space="preserve">10 – 100 mg/l </w:t>
            </w:r>
          </w:p>
        </w:tc>
      </w:tr>
      <w:tr w:rsidR="00121D6E" w14:paraId="1324245E" w14:textId="77777777">
        <w:trPr>
          <w:trHeight w:val="346"/>
        </w:trPr>
        <w:tc>
          <w:tcPr>
            <w:tcW w:w="3967" w:type="dxa"/>
            <w:tcBorders>
              <w:top w:val="single" w:sz="4" w:space="0" w:color="0070C0"/>
              <w:left w:val="single" w:sz="4" w:space="0" w:color="0070C0"/>
              <w:bottom w:val="single" w:sz="4" w:space="0" w:color="0070C0"/>
              <w:right w:val="single" w:sz="4" w:space="0" w:color="0070C0"/>
            </w:tcBorders>
          </w:tcPr>
          <w:p w14:paraId="464C151F" w14:textId="77777777" w:rsidR="00121D6E" w:rsidRDefault="006E4CA7">
            <w:pPr>
              <w:spacing w:after="0" w:line="259" w:lineRule="auto"/>
              <w:ind w:left="0" w:right="0" w:firstLine="0"/>
            </w:pPr>
            <w:r>
              <w:t xml:space="preserve">EC50 - Crustacea [1] </w:t>
            </w:r>
          </w:p>
        </w:tc>
        <w:tc>
          <w:tcPr>
            <w:tcW w:w="6516" w:type="dxa"/>
            <w:tcBorders>
              <w:top w:val="single" w:sz="4" w:space="0" w:color="0070C0"/>
              <w:left w:val="single" w:sz="4" w:space="0" w:color="0070C0"/>
              <w:bottom w:val="single" w:sz="4" w:space="0" w:color="0070C0"/>
              <w:right w:val="single" w:sz="4" w:space="0" w:color="0070C0"/>
            </w:tcBorders>
          </w:tcPr>
          <w:p w14:paraId="6FD32AF6" w14:textId="77777777" w:rsidR="00121D6E" w:rsidRDefault="006E4CA7">
            <w:pPr>
              <w:spacing w:after="0" w:line="259" w:lineRule="auto"/>
              <w:ind w:left="1" w:right="0" w:firstLine="0"/>
            </w:pPr>
            <w:r>
              <w:t xml:space="preserve">10 – 100 mg/l </w:t>
            </w:r>
          </w:p>
        </w:tc>
      </w:tr>
      <w:tr w:rsidR="00121D6E" w14:paraId="0D3C6079" w14:textId="77777777">
        <w:trPr>
          <w:trHeight w:val="346"/>
        </w:trPr>
        <w:tc>
          <w:tcPr>
            <w:tcW w:w="3967" w:type="dxa"/>
            <w:tcBorders>
              <w:top w:val="single" w:sz="4" w:space="0" w:color="0070C0"/>
              <w:left w:val="single" w:sz="4" w:space="0" w:color="0070C0"/>
              <w:bottom w:val="single" w:sz="4" w:space="0" w:color="0070C0"/>
              <w:right w:val="single" w:sz="4" w:space="0" w:color="0070C0"/>
            </w:tcBorders>
          </w:tcPr>
          <w:p w14:paraId="6C93ED82" w14:textId="77777777" w:rsidR="00121D6E" w:rsidRDefault="006E4CA7">
            <w:pPr>
              <w:spacing w:after="0" w:line="259" w:lineRule="auto"/>
              <w:ind w:left="0" w:right="0" w:firstLine="0"/>
            </w:pPr>
            <w:r>
              <w:t xml:space="preserve">ErC50 other aquatic plants </w:t>
            </w:r>
          </w:p>
        </w:tc>
        <w:tc>
          <w:tcPr>
            <w:tcW w:w="6516" w:type="dxa"/>
            <w:tcBorders>
              <w:top w:val="single" w:sz="4" w:space="0" w:color="0070C0"/>
              <w:left w:val="single" w:sz="4" w:space="0" w:color="0070C0"/>
              <w:bottom w:val="single" w:sz="4" w:space="0" w:color="0070C0"/>
              <w:right w:val="single" w:sz="4" w:space="0" w:color="0070C0"/>
            </w:tcBorders>
          </w:tcPr>
          <w:p w14:paraId="020B7962" w14:textId="77777777" w:rsidR="00121D6E" w:rsidRDefault="006E4CA7">
            <w:pPr>
              <w:spacing w:after="0" w:line="259" w:lineRule="auto"/>
              <w:ind w:left="1" w:right="0" w:firstLine="0"/>
            </w:pPr>
            <w:r>
              <w:t xml:space="preserve">10 – 100 mg/l </w:t>
            </w:r>
          </w:p>
        </w:tc>
      </w:tr>
    </w:tbl>
    <w:p w14:paraId="604DBA74" w14:textId="77777777" w:rsidR="00121D6E" w:rsidRDefault="006E4CA7">
      <w:pPr>
        <w:shd w:val="clear" w:color="auto" w:fill="9CC2E5"/>
        <w:spacing w:after="130" w:line="259" w:lineRule="auto"/>
        <w:ind w:left="24" w:right="0"/>
      </w:pPr>
      <w:r>
        <w:rPr>
          <w:b/>
          <w:color w:val="0070C0"/>
          <w:sz w:val="18"/>
        </w:rPr>
        <w:t xml:space="preserve">12.2. Persistence and degradability </w:t>
      </w:r>
    </w:p>
    <w:p w14:paraId="20F6E354" w14:textId="77777777" w:rsidR="00121D6E" w:rsidRDefault="006E4CA7">
      <w:pPr>
        <w:ind w:left="-5" w:right="0"/>
      </w:pPr>
      <w:r>
        <w:t xml:space="preserve">No additional information available </w:t>
      </w:r>
    </w:p>
    <w:p w14:paraId="3A7BC6FC" w14:textId="77777777" w:rsidR="00121D6E" w:rsidRDefault="006E4CA7">
      <w:pPr>
        <w:shd w:val="clear" w:color="auto" w:fill="9CC2E5"/>
        <w:spacing w:after="130" w:line="259" w:lineRule="auto"/>
        <w:ind w:left="24" w:right="0"/>
      </w:pPr>
      <w:r>
        <w:rPr>
          <w:b/>
          <w:color w:val="0070C0"/>
          <w:sz w:val="18"/>
        </w:rPr>
        <w:t xml:space="preserve">12.3. Bioaccumulative potential </w:t>
      </w:r>
    </w:p>
    <w:p w14:paraId="398D979A" w14:textId="77777777" w:rsidR="00121D6E" w:rsidRDefault="006E4CA7">
      <w:pPr>
        <w:ind w:left="-5" w:right="0"/>
      </w:pPr>
      <w:r>
        <w:t xml:space="preserve">No additional information available </w:t>
      </w:r>
    </w:p>
    <w:p w14:paraId="07FDB18F" w14:textId="77777777" w:rsidR="00121D6E" w:rsidRDefault="006E4CA7">
      <w:pPr>
        <w:shd w:val="clear" w:color="auto" w:fill="9CC2E5"/>
        <w:spacing w:after="130" w:line="259" w:lineRule="auto"/>
        <w:ind w:left="24" w:right="0"/>
      </w:pPr>
      <w:r>
        <w:rPr>
          <w:b/>
          <w:color w:val="0070C0"/>
          <w:sz w:val="18"/>
        </w:rPr>
        <w:t xml:space="preserve">12.4. Mobility in soil </w:t>
      </w:r>
    </w:p>
    <w:p w14:paraId="2A9180C9" w14:textId="77777777" w:rsidR="00121D6E" w:rsidRDefault="006E4CA7">
      <w:pPr>
        <w:ind w:left="-5" w:right="0"/>
      </w:pPr>
      <w:r>
        <w:t xml:space="preserve">No additional information available </w:t>
      </w:r>
    </w:p>
    <w:p w14:paraId="2B065D96" w14:textId="77777777" w:rsidR="00121D6E" w:rsidRDefault="006E4CA7">
      <w:pPr>
        <w:shd w:val="clear" w:color="auto" w:fill="9CC2E5"/>
        <w:spacing w:after="130" w:line="259" w:lineRule="auto"/>
        <w:ind w:left="24" w:right="0"/>
      </w:pPr>
      <w:r>
        <w:rPr>
          <w:b/>
          <w:color w:val="0070C0"/>
          <w:sz w:val="18"/>
        </w:rPr>
        <w:t xml:space="preserve">12.5. Results of PBT and </w:t>
      </w:r>
      <w:proofErr w:type="spellStart"/>
      <w:r>
        <w:rPr>
          <w:b/>
          <w:color w:val="0070C0"/>
          <w:sz w:val="18"/>
        </w:rPr>
        <w:t>vPvB</w:t>
      </w:r>
      <w:proofErr w:type="spellEnd"/>
      <w:r>
        <w:rPr>
          <w:b/>
          <w:color w:val="0070C0"/>
          <w:sz w:val="18"/>
        </w:rPr>
        <w:t xml:space="preserve"> assessment </w:t>
      </w:r>
    </w:p>
    <w:p w14:paraId="2E4110AB" w14:textId="77777777" w:rsidR="00121D6E" w:rsidRDefault="006E4CA7">
      <w:pPr>
        <w:ind w:left="-5" w:right="0"/>
      </w:pPr>
      <w:r>
        <w:t xml:space="preserve">No additional information available </w:t>
      </w:r>
    </w:p>
    <w:p w14:paraId="11294D69" w14:textId="77777777" w:rsidR="00121D6E" w:rsidRDefault="006E4CA7">
      <w:pPr>
        <w:shd w:val="clear" w:color="auto" w:fill="9CC2E5"/>
        <w:spacing w:after="130" w:line="259" w:lineRule="auto"/>
        <w:ind w:left="24" w:right="0"/>
      </w:pPr>
      <w:r>
        <w:rPr>
          <w:b/>
          <w:color w:val="0070C0"/>
          <w:sz w:val="18"/>
        </w:rPr>
        <w:t xml:space="preserve">12.6. Other adverse effects </w:t>
      </w:r>
    </w:p>
    <w:p w14:paraId="788B6E16" w14:textId="77777777" w:rsidR="00121D6E" w:rsidRDefault="006E4CA7">
      <w:pPr>
        <w:spacing w:after="479"/>
        <w:ind w:left="-5" w:right="0"/>
      </w:pPr>
      <w:r>
        <w:t xml:space="preserve">No additional information available </w:t>
      </w:r>
    </w:p>
    <w:p w14:paraId="180B43FF" w14:textId="77777777" w:rsidR="00121D6E" w:rsidRDefault="006E4CA7">
      <w:pPr>
        <w:pStyle w:val="Heading2"/>
        <w:ind w:left="24"/>
      </w:pPr>
      <w:r>
        <w:t xml:space="preserve">SECTION 13: Disposal considerations </w:t>
      </w:r>
    </w:p>
    <w:p w14:paraId="033C46D0" w14:textId="77777777" w:rsidR="00121D6E" w:rsidRDefault="006E4CA7">
      <w:pPr>
        <w:shd w:val="clear" w:color="auto" w:fill="9CC2E5"/>
        <w:spacing w:after="130" w:line="259" w:lineRule="auto"/>
        <w:ind w:left="24" w:right="0"/>
      </w:pPr>
      <w:r>
        <w:rPr>
          <w:b/>
          <w:color w:val="0070C0"/>
          <w:sz w:val="18"/>
        </w:rPr>
        <w:t xml:space="preserve">13.1. </w:t>
      </w:r>
      <w:r>
        <w:rPr>
          <w:b/>
          <w:color w:val="0070C0"/>
          <w:sz w:val="18"/>
        </w:rPr>
        <w:t xml:space="preserve">Waste treatment methods </w:t>
      </w:r>
    </w:p>
    <w:p w14:paraId="3A753D61" w14:textId="77777777" w:rsidR="00121D6E" w:rsidRDefault="006E4CA7">
      <w:pPr>
        <w:spacing w:after="478"/>
        <w:ind w:left="-5" w:right="0"/>
      </w:pPr>
      <w:r>
        <w:lastRenderedPageBreak/>
        <w:t xml:space="preserve">No additional information available </w:t>
      </w:r>
    </w:p>
    <w:p w14:paraId="3EC08556" w14:textId="77777777" w:rsidR="00121D6E" w:rsidRDefault="006E4CA7">
      <w:pPr>
        <w:pStyle w:val="Heading2"/>
        <w:spacing w:after="132"/>
        <w:ind w:left="24"/>
      </w:pPr>
      <w:r>
        <w:t xml:space="preserve">SECTION 14: Transport information </w:t>
      </w:r>
    </w:p>
    <w:p w14:paraId="7AC80F94" w14:textId="77777777" w:rsidR="00121D6E" w:rsidRDefault="006E4CA7">
      <w:pPr>
        <w:ind w:left="-5" w:right="0"/>
      </w:pPr>
      <w:r>
        <w:t xml:space="preserve">In accordance with ADR / IMDG / IATA </w:t>
      </w:r>
    </w:p>
    <w:tbl>
      <w:tblPr>
        <w:tblStyle w:val="TableGrid"/>
        <w:tblW w:w="10501" w:type="dxa"/>
        <w:tblInd w:w="-5" w:type="dxa"/>
        <w:tblCellMar>
          <w:top w:w="21" w:type="dxa"/>
          <w:left w:w="0" w:type="dxa"/>
          <w:bottom w:w="0" w:type="dxa"/>
          <w:right w:w="75" w:type="dxa"/>
        </w:tblCellMar>
        <w:tblLook w:val="04A0" w:firstRow="1" w:lastRow="0" w:firstColumn="1" w:lastColumn="0" w:noHBand="0" w:noVBand="1"/>
      </w:tblPr>
      <w:tblGrid>
        <w:gridCol w:w="3808"/>
        <w:gridCol w:w="166"/>
        <w:gridCol w:w="6527"/>
      </w:tblGrid>
      <w:tr w:rsidR="00121D6E" w14:paraId="018FE828" w14:textId="77777777">
        <w:trPr>
          <w:trHeight w:val="298"/>
        </w:trPr>
        <w:tc>
          <w:tcPr>
            <w:tcW w:w="3808" w:type="dxa"/>
            <w:tcBorders>
              <w:top w:val="nil"/>
              <w:left w:val="nil"/>
              <w:bottom w:val="nil"/>
              <w:right w:val="nil"/>
            </w:tcBorders>
            <w:shd w:val="clear" w:color="auto" w:fill="9CC2E5"/>
          </w:tcPr>
          <w:p w14:paraId="680A8AB6" w14:textId="77777777" w:rsidR="00121D6E" w:rsidRDefault="006E4CA7">
            <w:pPr>
              <w:spacing w:after="0" w:line="259" w:lineRule="auto"/>
              <w:ind w:left="34" w:right="0" w:firstLine="0"/>
            </w:pPr>
            <w:r>
              <w:rPr>
                <w:b/>
                <w:color w:val="0070C0"/>
                <w:sz w:val="18"/>
              </w:rPr>
              <w:t xml:space="preserve">14.1 UN number </w:t>
            </w:r>
          </w:p>
        </w:tc>
        <w:tc>
          <w:tcPr>
            <w:tcW w:w="166" w:type="dxa"/>
            <w:tcBorders>
              <w:top w:val="nil"/>
              <w:left w:val="nil"/>
              <w:bottom w:val="nil"/>
              <w:right w:val="nil"/>
            </w:tcBorders>
            <w:shd w:val="clear" w:color="auto" w:fill="9CC2E5"/>
          </w:tcPr>
          <w:p w14:paraId="77786252"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6060EDCE" w14:textId="77777777" w:rsidR="00121D6E" w:rsidRDefault="00121D6E">
            <w:pPr>
              <w:spacing w:after="160" w:line="259" w:lineRule="auto"/>
              <w:ind w:left="0" w:right="0" w:firstLine="0"/>
            </w:pPr>
          </w:p>
        </w:tc>
      </w:tr>
      <w:tr w:rsidR="00121D6E" w14:paraId="4E70B6BF" w14:textId="77777777">
        <w:trPr>
          <w:trHeight w:val="321"/>
        </w:trPr>
        <w:tc>
          <w:tcPr>
            <w:tcW w:w="3808" w:type="dxa"/>
            <w:tcBorders>
              <w:top w:val="nil"/>
              <w:left w:val="nil"/>
              <w:bottom w:val="nil"/>
              <w:right w:val="nil"/>
            </w:tcBorders>
            <w:vAlign w:val="bottom"/>
          </w:tcPr>
          <w:p w14:paraId="08CA04BA" w14:textId="77777777" w:rsidR="00121D6E" w:rsidRDefault="006E4CA7">
            <w:pPr>
              <w:spacing w:after="0" w:line="259" w:lineRule="auto"/>
              <w:ind w:left="5" w:right="0" w:firstLine="0"/>
            </w:pPr>
            <w:r>
              <w:t xml:space="preserve">UN-No. (ADR) </w:t>
            </w:r>
          </w:p>
        </w:tc>
        <w:tc>
          <w:tcPr>
            <w:tcW w:w="166" w:type="dxa"/>
            <w:tcBorders>
              <w:top w:val="nil"/>
              <w:left w:val="nil"/>
              <w:bottom w:val="nil"/>
              <w:right w:val="nil"/>
            </w:tcBorders>
            <w:vAlign w:val="bottom"/>
          </w:tcPr>
          <w:p w14:paraId="4923FDE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04D08450" w14:textId="77777777" w:rsidR="00121D6E" w:rsidRDefault="006E4CA7">
            <w:pPr>
              <w:spacing w:after="0" w:line="259" w:lineRule="auto"/>
              <w:ind w:left="0" w:right="0" w:firstLine="0"/>
            </w:pPr>
            <w:r>
              <w:t xml:space="preserve">UN 1760 </w:t>
            </w:r>
          </w:p>
        </w:tc>
      </w:tr>
      <w:tr w:rsidR="00121D6E" w14:paraId="0D6A9808" w14:textId="77777777">
        <w:trPr>
          <w:trHeight w:val="221"/>
        </w:trPr>
        <w:tc>
          <w:tcPr>
            <w:tcW w:w="3808" w:type="dxa"/>
            <w:tcBorders>
              <w:top w:val="nil"/>
              <w:left w:val="nil"/>
              <w:bottom w:val="nil"/>
              <w:right w:val="nil"/>
            </w:tcBorders>
          </w:tcPr>
          <w:p w14:paraId="551F9461" w14:textId="77777777" w:rsidR="00121D6E" w:rsidRDefault="006E4CA7">
            <w:pPr>
              <w:spacing w:after="0" w:line="259" w:lineRule="auto"/>
              <w:ind w:left="5" w:right="0" w:firstLine="0"/>
            </w:pPr>
            <w:r>
              <w:t xml:space="preserve">UN-No. (IMDG) </w:t>
            </w:r>
          </w:p>
        </w:tc>
        <w:tc>
          <w:tcPr>
            <w:tcW w:w="166" w:type="dxa"/>
            <w:tcBorders>
              <w:top w:val="nil"/>
              <w:left w:val="nil"/>
              <w:bottom w:val="nil"/>
              <w:right w:val="nil"/>
            </w:tcBorders>
          </w:tcPr>
          <w:p w14:paraId="378C22A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161A6392" w14:textId="77777777" w:rsidR="00121D6E" w:rsidRDefault="006E4CA7">
            <w:pPr>
              <w:spacing w:after="0" w:line="259" w:lineRule="auto"/>
              <w:ind w:left="0" w:right="0" w:firstLine="0"/>
            </w:pPr>
            <w:r>
              <w:t xml:space="preserve">UN 1760 </w:t>
            </w:r>
          </w:p>
        </w:tc>
      </w:tr>
      <w:tr w:rsidR="00121D6E" w14:paraId="57DED016" w14:textId="77777777">
        <w:trPr>
          <w:trHeight w:val="361"/>
        </w:trPr>
        <w:tc>
          <w:tcPr>
            <w:tcW w:w="3808" w:type="dxa"/>
            <w:tcBorders>
              <w:top w:val="nil"/>
              <w:left w:val="nil"/>
              <w:bottom w:val="nil"/>
              <w:right w:val="nil"/>
            </w:tcBorders>
          </w:tcPr>
          <w:p w14:paraId="4D572307" w14:textId="77777777" w:rsidR="00121D6E" w:rsidRDefault="006E4CA7">
            <w:pPr>
              <w:spacing w:after="0" w:line="259" w:lineRule="auto"/>
              <w:ind w:left="5" w:right="0" w:firstLine="0"/>
            </w:pPr>
            <w:r>
              <w:t xml:space="preserve">UN-No. (IATA) </w:t>
            </w:r>
          </w:p>
        </w:tc>
        <w:tc>
          <w:tcPr>
            <w:tcW w:w="166" w:type="dxa"/>
            <w:tcBorders>
              <w:top w:val="nil"/>
              <w:left w:val="nil"/>
              <w:bottom w:val="nil"/>
              <w:right w:val="nil"/>
            </w:tcBorders>
          </w:tcPr>
          <w:p w14:paraId="22E79F42"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2AD5670B" w14:textId="77777777" w:rsidR="00121D6E" w:rsidRDefault="006E4CA7">
            <w:pPr>
              <w:spacing w:after="0" w:line="259" w:lineRule="auto"/>
              <w:ind w:left="0" w:right="0" w:firstLine="0"/>
            </w:pPr>
            <w:r>
              <w:t xml:space="preserve">UN 1760 </w:t>
            </w:r>
          </w:p>
        </w:tc>
      </w:tr>
      <w:tr w:rsidR="00121D6E" w14:paraId="2541CAAE" w14:textId="77777777">
        <w:trPr>
          <w:trHeight w:val="298"/>
        </w:trPr>
        <w:tc>
          <w:tcPr>
            <w:tcW w:w="3808" w:type="dxa"/>
            <w:tcBorders>
              <w:top w:val="nil"/>
              <w:left w:val="nil"/>
              <w:bottom w:val="nil"/>
              <w:right w:val="nil"/>
            </w:tcBorders>
            <w:shd w:val="clear" w:color="auto" w:fill="9CC2E5"/>
          </w:tcPr>
          <w:p w14:paraId="19E1B396" w14:textId="77777777" w:rsidR="00121D6E" w:rsidRDefault="006E4CA7">
            <w:pPr>
              <w:spacing w:after="0" w:line="259" w:lineRule="auto"/>
              <w:ind w:left="34" w:right="0" w:firstLine="0"/>
            </w:pPr>
            <w:r>
              <w:rPr>
                <w:b/>
                <w:color w:val="0070C0"/>
                <w:sz w:val="18"/>
              </w:rPr>
              <w:t xml:space="preserve">14.2. </w:t>
            </w:r>
            <w:r>
              <w:rPr>
                <w:b/>
                <w:color w:val="0070C0"/>
                <w:sz w:val="18"/>
              </w:rPr>
              <w:t xml:space="preserve">UN proper shipping name </w:t>
            </w:r>
          </w:p>
        </w:tc>
        <w:tc>
          <w:tcPr>
            <w:tcW w:w="166" w:type="dxa"/>
            <w:tcBorders>
              <w:top w:val="nil"/>
              <w:left w:val="nil"/>
              <w:bottom w:val="nil"/>
              <w:right w:val="nil"/>
            </w:tcBorders>
            <w:shd w:val="clear" w:color="auto" w:fill="9CC2E5"/>
          </w:tcPr>
          <w:p w14:paraId="02B341EF"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31F52965" w14:textId="77777777" w:rsidR="00121D6E" w:rsidRDefault="00121D6E">
            <w:pPr>
              <w:spacing w:after="160" w:line="259" w:lineRule="auto"/>
              <w:ind w:left="0" w:right="0" w:firstLine="0"/>
            </w:pPr>
          </w:p>
        </w:tc>
      </w:tr>
      <w:tr w:rsidR="00121D6E" w14:paraId="50BEBD6F" w14:textId="77777777">
        <w:trPr>
          <w:trHeight w:val="321"/>
        </w:trPr>
        <w:tc>
          <w:tcPr>
            <w:tcW w:w="3808" w:type="dxa"/>
            <w:tcBorders>
              <w:top w:val="nil"/>
              <w:left w:val="nil"/>
              <w:bottom w:val="nil"/>
              <w:right w:val="nil"/>
            </w:tcBorders>
            <w:vAlign w:val="bottom"/>
          </w:tcPr>
          <w:p w14:paraId="68094E86" w14:textId="77777777" w:rsidR="00121D6E" w:rsidRDefault="006E4CA7">
            <w:pPr>
              <w:spacing w:after="0" w:line="259" w:lineRule="auto"/>
              <w:ind w:left="5" w:right="0" w:firstLine="0"/>
            </w:pPr>
            <w:r>
              <w:t xml:space="preserve">Proper Shipping Name (ADR) </w:t>
            </w:r>
          </w:p>
        </w:tc>
        <w:tc>
          <w:tcPr>
            <w:tcW w:w="166" w:type="dxa"/>
            <w:tcBorders>
              <w:top w:val="nil"/>
              <w:left w:val="nil"/>
              <w:bottom w:val="nil"/>
              <w:right w:val="nil"/>
            </w:tcBorders>
            <w:vAlign w:val="bottom"/>
          </w:tcPr>
          <w:p w14:paraId="4816584D"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1C4651D9" w14:textId="77777777" w:rsidR="00121D6E" w:rsidRDefault="006E4CA7">
            <w:pPr>
              <w:spacing w:after="0" w:line="259" w:lineRule="auto"/>
              <w:ind w:left="0" w:right="0" w:firstLine="0"/>
            </w:pPr>
            <w:r>
              <w:t xml:space="preserve">CORROSIVE LIQUID, N.O.S. </w:t>
            </w:r>
          </w:p>
        </w:tc>
      </w:tr>
      <w:tr w:rsidR="00121D6E" w14:paraId="502AF203" w14:textId="77777777">
        <w:trPr>
          <w:trHeight w:val="221"/>
        </w:trPr>
        <w:tc>
          <w:tcPr>
            <w:tcW w:w="3808" w:type="dxa"/>
            <w:tcBorders>
              <w:top w:val="nil"/>
              <w:left w:val="nil"/>
              <w:bottom w:val="nil"/>
              <w:right w:val="nil"/>
            </w:tcBorders>
          </w:tcPr>
          <w:p w14:paraId="40762FBA" w14:textId="77777777" w:rsidR="00121D6E" w:rsidRDefault="006E4CA7">
            <w:pPr>
              <w:spacing w:after="0" w:line="259" w:lineRule="auto"/>
              <w:ind w:left="5" w:right="0" w:firstLine="0"/>
            </w:pPr>
            <w:r>
              <w:t xml:space="preserve">Proper Shipping Name (IMDG) </w:t>
            </w:r>
          </w:p>
        </w:tc>
        <w:tc>
          <w:tcPr>
            <w:tcW w:w="166" w:type="dxa"/>
            <w:tcBorders>
              <w:top w:val="nil"/>
              <w:left w:val="nil"/>
              <w:bottom w:val="nil"/>
              <w:right w:val="nil"/>
            </w:tcBorders>
          </w:tcPr>
          <w:p w14:paraId="1111DBB3"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5260F6E" w14:textId="77777777" w:rsidR="00121D6E" w:rsidRDefault="006E4CA7">
            <w:pPr>
              <w:spacing w:after="0" w:line="259" w:lineRule="auto"/>
              <w:ind w:left="0" w:right="0" w:firstLine="0"/>
            </w:pPr>
            <w:r>
              <w:t xml:space="preserve">CORROSIVE LIQUID, N.O.S. </w:t>
            </w:r>
          </w:p>
        </w:tc>
      </w:tr>
      <w:tr w:rsidR="00121D6E" w14:paraId="4307BE36" w14:textId="77777777">
        <w:trPr>
          <w:trHeight w:val="221"/>
        </w:trPr>
        <w:tc>
          <w:tcPr>
            <w:tcW w:w="3808" w:type="dxa"/>
            <w:tcBorders>
              <w:top w:val="nil"/>
              <w:left w:val="nil"/>
              <w:bottom w:val="nil"/>
              <w:right w:val="nil"/>
            </w:tcBorders>
          </w:tcPr>
          <w:p w14:paraId="1A932B18" w14:textId="77777777" w:rsidR="00121D6E" w:rsidRDefault="006E4CA7">
            <w:pPr>
              <w:spacing w:after="0" w:line="259" w:lineRule="auto"/>
              <w:ind w:left="5" w:right="0" w:firstLine="0"/>
            </w:pPr>
            <w:r>
              <w:t xml:space="preserve">Proper Shipping Name (IATA) </w:t>
            </w:r>
          </w:p>
        </w:tc>
        <w:tc>
          <w:tcPr>
            <w:tcW w:w="166" w:type="dxa"/>
            <w:tcBorders>
              <w:top w:val="nil"/>
              <w:left w:val="nil"/>
              <w:bottom w:val="nil"/>
              <w:right w:val="nil"/>
            </w:tcBorders>
          </w:tcPr>
          <w:p w14:paraId="1AE8EE92"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5150903" w14:textId="77777777" w:rsidR="00121D6E" w:rsidRDefault="006E4CA7">
            <w:pPr>
              <w:spacing w:after="0" w:line="259" w:lineRule="auto"/>
              <w:ind w:left="0" w:right="0" w:firstLine="0"/>
            </w:pPr>
            <w:r>
              <w:t xml:space="preserve">Corrosive liquid, </w:t>
            </w:r>
            <w:proofErr w:type="spellStart"/>
            <w:r>
              <w:t>n.o.s</w:t>
            </w:r>
            <w:proofErr w:type="spellEnd"/>
            <w:r>
              <w:t xml:space="preserve">. </w:t>
            </w:r>
          </w:p>
        </w:tc>
      </w:tr>
      <w:tr w:rsidR="00121D6E" w14:paraId="3DE3077C" w14:textId="77777777">
        <w:trPr>
          <w:trHeight w:val="442"/>
        </w:trPr>
        <w:tc>
          <w:tcPr>
            <w:tcW w:w="3808" w:type="dxa"/>
            <w:tcBorders>
              <w:top w:val="nil"/>
              <w:left w:val="nil"/>
              <w:bottom w:val="nil"/>
              <w:right w:val="nil"/>
            </w:tcBorders>
          </w:tcPr>
          <w:p w14:paraId="1B18FCDB" w14:textId="77777777" w:rsidR="00121D6E" w:rsidRDefault="006E4CA7">
            <w:pPr>
              <w:spacing w:after="0" w:line="259" w:lineRule="auto"/>
              <w:ind w:left="5" w:right="0" w:firstLine="0"/>
            </w:pPr>
            <w:r>
              <w:t xml:space="preserve">Transport document description (ADR) </w:t>
            </w:r>
          </w:p>
        </w:tc>
        <w:tc>
          <w:tcPr>
            <w:tcW w:w="166" w:type="dxa"/>
            <w:tcBorders>
              <w:top w:val="nil"/>
              <w:left w:val="nil"/>
              <w:bottom w:val="nil"/>
              <w:right w:val="nil"/>
            </w:tcBorders>
          </w:tcPr>
          <w:p w14:paraId="28A90BDE"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783900DD" w14:textId="77777777" w:rsidR="00121D6E" w:rsidRDefault="006E4CA7">
            <w:pPr>
              <w:spacing w:after="0" w:line="259" w:lineRule="auto"/>
              <w:ind w:left="0" w:right="0" w:firstLine="0"/>
              <w:jc w:val="both"/>
            </w:pPr>
            <w:r>
              <w:t xml:space="preserve">UN 1760 CORROSIVE LIQUID, N.O.S. (SODIUM METASILICATE, QUATERNARY AMMONIUM COMPOUNDS), 8, III, (E) </w:t>
            </w:r>
          </w:p>
        </w:tc>
      </w:tr>
      <w:tr w:rsidR="00121D6E" w14:paraId="5B423777" w14:textId="77777777">
        <w:trPr>
          <w:trHeight w:val="442"/>
        </w:trPr>
        <w:tc>
          <w:tcPr>
            <w:tcW w:w="3808" w:type="dxa"/>
            <w:tcBorders>
              <w:top w:val="nil"/>
              <w:left w:val="nil"/>
              <w:bottom w:val="nil"/>
              <w:right w:val="nil"/>
            </w:tcBorders>
          </w:tcPr>
          <w:p w14:paraId="49A2FAC9" w14:textId="77777777" w:rsidR="00121D6E" w:rsidRDefault="006E4CA7">
            <w:pPr>
              <w:spacing w:after="0" w:line="259" w:lineRule="auto"/>
              <w:ind w:left="5" w:right="0" w:firstLine="0"/>
            </w:pPr>
            <w:r>
              <w:t xml:space="preserve">Transport document description (IMDG) </w:t>
            </w:r>
          </w:p>
        </w:tc>
        <w:tc>
          <w:tcPr>
            <w:tcW w:w="166" w:type="dxa"/>
            <w:tcBorders>
              <w:top w:val="nil"/>
              <w:left w:val="nil"/>
              <w:bottom w:val="nil"/>
              <w:right w:val="nil"/>
            </w:tcBorders>
          </w:tcPr>
          <w:p w14:paraId="0C7BC997"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03F14DCC" w14:textId="77777777" w:rsidR="00121D6E" w:rsidRDefault="006E4CA7">
            <w:pPr>
              <w:spacing w:after="0" w:line="259" w:lineRule="auto"/>
              <w:ind w:left="0" w:right="0" w:firstLine="0"/>
            </w:pPr>
            <w:r>
              <w:t xml:space="preserve">UN 1760 CORROSIVE LIQUID, N.O.S. (SODIUM METASILICATE, QUATERNARY AMMONIUM COMPOUNDS), 8, III </w:t>
            </w:r>
          </w:p>
        </w:tc>
      </w:tr>
      <w:tr w:rsidR="00121D6E" w14:paraId="00A7D51C" w14:textId="77777777">
        <w:trPr>
          <w:trHeight w:val="361"/>
        </w:trPr>
        <w:tc>
          <w:tcPr>
            <w:tcW w:w="3808" w:type="dxa"/>
            <w:tcBorders>
              <w:top w:val="nil"/>
              <w:left w:val="nil"/>
              <w:bottom w:val="nil"/>
              <w:right w:val="nil"/>
            </w:tcBorders>
          </w:tcPr>
          <w:p w14:paraId="1656BE74" w14:textId="77777777" w:rsidR="00121D6E" w:rsidRDefault="006E4CA7">
            <w:pPr>
              <w:spacing w:after="0" w:line="259" w:lineRule="auto"/>
              <w:ind w:left="5" w:right="0" w:firstLine="0"/>
            </w:pPr>
            <w:r>
              <w:t xml:space="preserve">Transport document description (IATA) </w:t>
            </w:r>
          </w:p>
        </w:tc>
        <w:tc>
          <w:tcPr>
            <w:tcW w:w="166" w:type="dxa"/>
            <w:tcBorders>
              <w:top w:val="nil"/>
              <w:left w:val="nil"/>
              <w:bottom w:val="nil"/>
              <w:right w:val="nil"/>
            </w:tcBorders>
          </w:tcPr>
          <w:p w14:paraId="18D52309"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43ADE144" w14:textId="77777777" w:rsidR="00121D6E" w:rsidRDefault="006E4CA7">
            <w:pPr>
              <w:spacing w:after="0" w:line="259" w:lineRule="auto"/>
              <w:ind w:left="0" w:right="0" w:firstLine="0"/>
            </w:pPr>
            <w:r>
              <w:t xml:space="preserve">UN 1760 Corrosive liquid, </w:t>
            </w:r>
            <w:proofErr w:type="spellStart"/>
            <w:r>
              <w:t>n.o.s</w:t>
            </w:r>
            <w:proofErr w:type="spellEnd"/>
            <w:r>
              <w:t xml:space="preserve">., 8, III </w:t>
            </w:r>
          </w:p>
        </w:tc>
      </w:tr>
      <w:tr w:rsidR="00121D6E" w14:paraId="1AE7362F" w14:textId="77777777">
        <w:trPr>
          <w:trHeight w:val="295"/>
        </w:trPr>
        <w:tc>
          <w:tcPr>
            <w:tcW w:w="3808" w:type="dxa"/>
            <w:tcBorders>
              <w:top w:val="nil"/>
              <w:left w:val="nil"/>
              <w:bottom w:val="nil"/>
              <w:right w:val="nil"/>
            </w:tcBorders>
            <w:shd w:val="clear" w:color="auto" w:fill="9CC2E5"/>
          </w:tcPr>
          <w:p w14:paraId="41A739C3" w14:textId="77777777" w:rsidR="00121D6E" w:rsidRDefault="006E4CA7">
            <w:pPr>
              <w:spacing w:after="0" w:line="259" w:lineRule="auto"/>
              <w:ind w:left="34" w:right="0" w:firstLine="0"/>
            </w:pPr>
            <w:r>
              <w:rPr>
                <w:b/>
                <w:color w:val="0070C0"/>
                <w:sz w:val="18"/>
              </w:rPr>
              <w:t xml:space="preserve">14.3. Transport hazard class(es) </w:t>
            </w:r>
          </w:p>
        </w:tc>
        <w:tc>
          <w:tcPr>
            <w:tcW w:w="166" w:type="dxa"/>
            <w:tcBorders>
              <w:top w:val="nil"/>
              <w:left w:val="nil"/>
              <w:bottom w:val="nil"/>
              <w:right w:val="nil"/>
            </w:tcBorders>
            <w:shd w:val="clear" w:color="auto" w:fill="9CC2E5"/>
          </w:tcPr>
          <w:p w14:paraId="475FB639"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3DDE797B" w14:textId="77777777" w:rsidR="00121D6E" w:rsidRDefault="00121D6E">
            <w:pPr>
              <w:spacing w:after="160" w:line="259" w:lineRule="auto"/>
              <w:ind w:left="0" w:right="0" w:firstLine="0"/>
            </w:pPr>
          </w:p>
        </w:tc>
      </w:tr>
      <w:tr w:rsidR="00121D6E" w14:paraId="369274F8" w14:textId="77777777">
        <w:trPr>
          <w:trHeight w:val="583"/>
        </w:trPr>
        <w:tc>
          <w:tcPr>
            <w:tcW w:w="3808" w:type="dxa"/>
            <w:tcBorders>
              <w:top w:val="nil"/>
              <w:left w:val="nil"/>
              <w:bottom w:val="nil"/>
              <w:right w:val="nil"/>
            </w:tcBorders>
            <w:vAlign w:val="bottom"/>
          </w:tcPr>
          <w:p w14:paraId="33165C07" w14:textId="77777777" w:rsidR="00121D6E" w:rsidRDefault="006E4CA7">
            <w:pPr>
              <w:spacing w:after="24" w:line="259" w:lineRule="auto"/>
              <w:ind w:left="5" w:right="0" w:firstLine="0"/>
            </w:pPr>
            <w:r>
              <w:rPr>
                <w:b/>
              </w:rPr>
              <w:t xml:space="preserve">ADR </w:t>
            </w:r>
          </w:p>
          <w:p w14:paraId="7BD53FCC" w14:textId="77777777" w:rsidR="00121D6E" w:rsidRDefault="006E4CA7">
            <w:pPr>
              <w:spacing w:after="0" w:line="259" w:lineRule="auto"/>
              <w:ind w:left="5" w:right="0" w:firstLine="0"/>
            </w:pPr>
            <w:r>
              <w:t xml:space="preserve">Transport hazard class(es) (ADR) </w:t>
            </w:r>
          </w:p>
        </w:tc>
        <w:tc>
          <w:tcPr>
            <w:tcW w:w="166" w:type="dxa"/>
            <w:tcBorders>
              <w:top w:val="nil"/>
              <w:left w:val="nil"/>
              <w:bottom w:val="nil"/>
              <w:right w:val="nil"/>
            </w:tcBorders>
            <w:vAlign w:val="bottom"/>
          </w:tcPr>
          <w:p w14:paraId="3EFD6B59"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1B0C0116" w14:textId="77777777" w:rsidR="00121D6E" w:rsidRDefault="006E4CA7">
            <w:pPr>
              <w:spacing w:after="0" w:line="259" w:lineRule="auto"/>
              <w:ind w:left="0" w:right="0" w:firstLine="0"/>
            </w:pPr>
            <w:r>
              <w:t xml:space="preserve">8 </w:t>
            </w:r>
          </w:p>
        </w:tc>
      </w:tr>
      <w:tr w:rsidR="00121D6E" w14:paraId="2AF60660" w14:textId="77777777">
        <w:trPr>
          <w:trHeight w:val="979"/>
        </w:trPr>
        <w:tc>
          <w:tcPr>
            <w:tcW w:w="3808" w:type="dxa"/>
            <w:tcBorders>
              <w:top w:val="nil"/>
              <w:left w:val="nil"/>
              <w:bottom w:val="nil"/>
              <w:right w:val="nil"/>
            </w:tcBorders>
          </w:tcPr>
          <w:p w14:paraId="2B9E2EFA" w14:textId="77777777" w:rsidR="00121D6E" w:rsidRDefault="006E4CA7">
            <w:pPr>
              <w:spacing w:after="0" w:line="259" w:lineRule="auto"/>
              <w:ind w:left="5" w:right="0" w:firstLine="0"/>
            </w:pPr>
            <w:r>
              <w:t xml:space="preserve">Danger labels (ADR) </w:t>
            </w:r>
          </w:p>
        </w:tc>
        <w:tc>
          <w:tcPr>
            <w:tcW w:w="166" w:type="dxa"/>
            <w:tcBorders>
              <w:top w:val="nil"/>
              <w:left w:val="nil"/>
              <w:bottom w:val="nil"/>
              <w:right w:val="nil"/>
            </w:tcBorders>
          </w:tcPr>
          <w:p w14:paraId="6E7D0156" w14:textId="77777777" w:rsidR="00121D6E" w:rsidRDefault="006E4CA7">
            <w:pPr>
              <w:spacing w:after="0" w:line="259" w:lineRule="auto"/>
              <w:ind w:left="0" w:right="0" w:firstLine="0"/>
            </w:pPr>
            <w:r>
              <w:t xml:space="preserve">: : </w:t>
            </w:r>
          </w:p>
        </w:tc>
        <w:tc>
          <w:tcPr>
            <w:tcW w:w="6528" w:type="dxa"/>
            <w:tcBorders>
              <w:top w:val="nil"/>
              <w:left w:val="nil"/>
              <w:bottom w:val="nil"/>
              <w:right w:val="nil"/>
            </w:tcBorders>
          </w:tcPr>
          <w:p w14:paraId="4CA93C40" w14:textId="77777777" w:rsidR="00121D6E" w:rsidRDefault="006E4CA7">
            <w:pPr>
              <w:spacing w:after="0" w:line="259" w:lineRule="auto"/>
              <w:ind w:left="0" w:right="0" w:firstLine="0"/>
            </w:pPr>
            <w:r>
              <w:t xml:space="preserve">8 </w:t>
            </w:r>
          </w:p>
          <w:p w14:paraId="13792E68" w14:textId="77777777" w:rsidR="00121D6E" w:rsidRDefault="006E4CA7">
            <w:pPr>
              <w:spacing w:after="0" w:line="259" w:lineRule="auto"/>
              <w:ind w:left="-1" w:right="0" w:firstLine="0"/>
            </w:pPr>
            <w:r>
              <w:rPr>
                <w:noProof/>
              </w:rPr>
              <w:drawing>
                <wp:inline distT="0" distB="0" distL="0" distR="0" wp14:anchorId="075E943C" wp14:editId="52697F9D">
                  <wp:extent cx="635165" cy="635572"/>
                  <wp:effectExtent l="0" t="0" r="0" b="0"/>
                  <wp:docPr id="2791" name="Picture 2791"/>
                  <wp:cNvGraphicFramePr/>
                  <a:graphic xmlns:a="http://schemas.openxmlformats.org/drawingml/2006/main">
                    <a:graphicData uri="http://schemas.openxmlformats.org/drawingml/2006/picture">
                      <pic:pic xmlns:pic="http://schemas.openxmlformats.org/drawingml/2006/picture">
                        <pic:nvPicPr>
                          <pic:cNvPr id="2791" name="Picture 2791"/>
                          <pic:cNvPicPr/>
                        </pic:nvPicPr>
                        <pic:blipFill>
                          <a:blip r:embed="rId24"/>
                          <a:stretch>
                            <a:fillRect/>
                          </a:stretch>
                        </pic:blipFill>
                        <pic:spPr>
                          <a:xfrm>
                            <a:off x="0" y="0"/>
                            <a:ext cx="635165" cy="635572"/>
                          </a:xfrm>
                          <a:prstGeom prst="rect">
                            <a:avLst/>
                          </a:prstGeom>
                        </pic:spPr>
                      </pic:pic>
                    </a:graphicData>
                  </a:graphic>
                </wp:inline>
              </w:drawing>
            </w:r>
          </w:p>
        </w:tc>
      </w:tr>
      <w:tr w:rsidR="00121D6E" w14:paraId="695C9137" w14:textId="77777777">
        <w:trPr>
          <w:trHeight w:val="982"/>
        </w:trPr>
        <w:tc>
          <w:tcPr>
            <w:tcW w:w="3808" w:type="dxa"/>
            <w:tcBorders>
              <w:top w:val="nil"/>
              <w:left w:val="nil"/>
              <w:bottom w:val="nil"/>
              <w:right w:val="nil"/>
            </w:tcBorders>
            <w:vAlign w:val="bottom"/>
          </w:tcPr>
          <w:p w14:paraId="3B5F6C5D" w14:textId="77777777" w:rsidR="00121D6E" w:rsidRDefault="006E4CA7">
            <w:pPr>
              <w:spacing w:after="24" w:line="259" w:lineRule="auto"/>
              <w:ind w:left="5" w:right="0" w:firstLine="0"/>
            </w:pPr>
            <w:r>
              <w:rPr>
                <w:b/>
              </w:rPr>
              <w:t xml:space="preserve">IMDG </w:t>
            </w:r>
          </w:p>
          <w:p w14:paraId="56CCFD4E" w14:textId="77777777" w:rsidR="00121D6E" w:rsidRDefault="006E4CA7">
            <w:pPr>
              <w:spacing w:after="0" w:line="259" w:lineRule="auto"/>
              <w:ind w:left="5" w:right="0" w:firstLine="0"/>
            </w:pPr>
            <w:r>
              <w:t xml:space="preserve">Transport hazard class(es) (IMDG) </w:t>
            </w:r>
          </w:p>
        </w:tc>
        <w:tc>
          <w:tcPr>
            <w:tcW w:w="166" w:type="dxa"/>
            <w:tcBorders>
              <w:top w:val="nil"/>
              <w:left w:val="nil"/>
              <w:bottom w:val="nil"/>
              <w:right w:val="nil"/>
            </w:tcBorders>
            <w:vAlign w:val="bottom"/>
          </w:tcPr>
          <w:p w14:paraId="111E8B2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5BCD2DA2" w14:textId="77777777" w:rsidR="00121D6E" w:rsidRDefault="006E4CA7">
            <w:pPr>
              <w:spacing w:after="0" w:line="259" w:lineRule="auto"/>
              <w:ind w:left="0" w:right="0" w:firstLine="0"/>
            </w:pPr>
            <w:r>
              <w:t xml:space="preserve">8 </w:t>
            </w:r>
          </w:p>
        </w:tc>
      </w:tr>
      <w:tr w:rsidR="00121D6E" w14:paraId="4612AA7E" w14:textId="77777777">
        <w:trPr>
          <w:trHeight w:val="979"/>
        </w:trPr>
        <w:tc>
          <w:tcPr>
            <w:tcW w:w="3808" w:type="dxa"/>
            <w:tcBorders>
              <w:top w:val="nil"/>
              <w:left w:val="nil"/>
              <w:bottom w:val="nil"/>
              <w:right w:val="nil"/>
            </w:tcBorders>
          </w:tcPr>
          <w:p w14:paraId="1F3BE45E" w14:textId="77777777" w:rsidR="00121D6E" w:rsidRDefault="006E4CA7">
            <w:pPr>
              <w:spacing w:after="0" w:line="259" w:lineRule="auto"/>
              <w:ind w:left="5" w:right="0" w:firstLine="0"/>
            </w:pPr>
            <w:r>
              <w:t xml:space="preserve">Danger labels (IMDG) </w:t>
            </w:r>
          </w:p>
        </w:tc>
        <w:tc>
          <w:tcPr>
            <w:tcW w:w="166" w:type="dxa"/>
            <w:tcBorders>
              <w:top w:val="nil"/>
              <w:left w:val="nil"/>
              <w:bottom w:val="nil"/>
              <w:right w:val="nil"/>
            </w:tcBorders>
          </w:tcPr>
          <w:p w14:paraId="57B4A783" w14:textId="77777777" w:rsidR="00121D6E" w:rsidRDefault="006E4CA7">
            <w:pPr>
              <w:spacing w:after="0" w:line="259" w:lineRule="auto"/>
              <w:ind w:left="0" w:right="0" w:firstLine="0"/>
            </w:pPr>
            <w:r>
              <w:t xml:space="preserve">: : </w:t>
            </w:r>
          </w:p>
        </w:tc>
        <w:tc>
          <w:tcPr>
            <w:tcW w:w="6528" w:type="dxa"/>
            <w:tcBorders>
              <w:top w:val="nil"/>
              <w:left w:val="nil"/>
              <w:bottom w:val="nil"/>
              <w:right w:val="nil"/>
            </w:tcBorders>
          </w:tcPr>
          <w:p w14:paraId="488B43BA" w14:textId="77777777" w:rsidR="00121D6E" w:rsidRDefault="006E4CA7">
            <w:pPr>
              <w:spacing w:after="0" w:line="259" w:lineRule="auto"/>
              <w:ind w:left="0" w:right="0" w:firstLine="0"/>
            </w:pPr>
            <w:r>
              <w:t xml:space="preserve">8 </w:t>
            </w:r>
          </w:p>
          <w:p w14:paraId="21B20912" w14:textId="77777777" w:rsidR="00121D6E" w:rsidRDefault="006E4CA7">
            <w:pPr>
              <w:spacing w:after="0" w:line="259" w:lineRule="auto"/>
              <w:ind w:left="-1" w:right="0" w:firstLine="0"/>
            </w:pPr>
            <w:r>
              <w:rPr>
                <w:noProof/>
              </w:rPr>
              <w:drawing>
                <wp:inline distT="0" distB="0" distL="0" distR="0" wp14:anchorId="34517E41" wp14:editId="356563BF">
                  <wp:extent cx="635165" cy="634047"/>
                  <wp:effectExtent l="0" t="0" r="0" b="0"/>
                  <wp:docPr id="2793" name="Picture 2793"/>
                  <wp:cNvGraphicFramePr/>
                  <a:graphic xmlns:a="http://schemas.openxmlformats.org/drawingml/2006/main">
                    <a:graphicData uri="http://schemas.openxmlformats.org/drawingml/2006/picture">
                      <pic:pic xmlns:pic="http://schemas.openxmlformats.org/drawingml/2006/picture">
                        <pic:nvPicPr>
                          <pic:cNvPr id="2793" name="Picture 2793"/>
                          <pic:cNvPicPr/>
                        </pic:nvPicPr>
                        <pic:blipFill>
                          <a:blip r:embed="rId24"/>
                          <a:stretch>
                            <a:fillRect/>
                          </a:stretch>
                        </pic:blipFill>
                        <pic:spPr>
                          <a:xfrm>
                            <a:off x="0" y="0"/>
                            <a:ext cx="635165" cy="634047"/>
                          </a:xfrm>
                          <a:prstGeom prst="rect">
                            <a:avLst/>
                          </a:prstGeom>
                        </pic:spPr>
                      </pic:pic>
                    </a:graphicData>
                  </a:graphic>
                </wp:inline>
              </w:drawing>
            </w:r>
          </w:p>
        </w:tc>
      </w:tr>
      <w:tr w:rsidR="00121D6E" w14:paraId="3827635D" w14:textId="77777777">
        <w:trPr>
          <w:trHeight w:val="979"/>
        </w:trPr>
        <w:tc>
          <w:tcPr>
            <w:tcW w:w="3808" w:type="dxa"/>
            <w:tcBorders>
              <w:top w:val="nil"/>
              <w:left w:val="nil"/>
              <w:bottom w:val="nil"/>
              <w:right w:val="nil"/>
            </w:tcBorders>
            <w:vAlign w:val="bottom"/>
          </w:tcPr>
          <w:p w14:paraId="55236B07" w14:textId="77777777" w:rsidR="00121D6E" w:rsidRDefault="006E4CA7">
            <w:pPr>
              <w:spacing w:after="21" w:line="259" w:lineRule="auto"/>
              <w:ind w:left="5" w:right="0" w:firstLine="0"/>
            </w:pPr>
            <w:r>
              <w:rPr>
                <w:b/>
              </w:rPr>
              <w:t xml:space="preserve">IATA </w:t>
            </w:r>
          </w:p>
          <w:p w14:paraId="4ACDE1C8" w14:textId="77777777" w:rsidR="00121D6E" w:rsidRDefault="006E4CA7">
            <w:pPr>
              <w:spacing w:after="0" w:line="259" w:lineRule="auto"/>
              <w:ind w:left="5" w:right="0" w:firstLine="0"/>
            </w:pPr>
            <w:r>
              <w:t xml:space="preserve">Transport hazard class(es) (IATA) </w:t>
            </w:r>
          </w:p>
        </w:tc>
        <w:tc>
          <w:tcPr>
            <w:tcW w:w="166" w:type="dxa"/>
            <w:tcBorders>
              <w:top w:val="nil"/>
              <w:left w:val="nil"/>
              <w:bottom w:val="nil"/>
              <w:right w:val="nil"/>
            </w:tcBorders>
            <w:vAlign w:val="bottom"/>
          </w:tcPr>
          <w:p w14:paraId="575B8142"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6C7AA561" w14:textId="77777777" w:rsidR="00121D6E" w:rsidRDefault="006E4CA7">
            <w:pPr>
              <w:spacing w:after="0" w:line="259" w:lineRule="auto"/>
              <w:ind w:left="0" w:right="0" w:firstLine="0"/>
            </w:pPr>
            <w:r>
              <w:t xml:space="preserve">8 </w:t>
            </w:r>
          </w:p>
        </w:tc>
      </w:tr>
      <w:tr w:rsidR="00121D6E" w14:paraId="2D3C83C0" w14:textId="77777777">
        <w:trPr>
          <w:trHeight w:val="1398"/>
        </w:trPr>
        <w:tc>
          <w:tcPr>
            <w:tcW w:w="3808" w:type="dxa"/>
            <w:tcBorders>
              <w:top w:val="nil"/>
              <w:left w:val="nil"/>
              <w:bottom w:val="nil"/>
              <w:right w:val="nil"/>
            </w:tcBorders>
          </w:tcPr>
          <w:p w14:paraId="5A1BBAA1" w14:textId="77777777" w:rsidR="00121D6E" w:rsidRDefault="006E4CA7">
            <w:pPr>
              <w:spacing w:after="0" w:line="259" w:lineRule="auto"/>
              <w:ind w:left="5" w:right="0" w:firstLine="0"/>
            </w:pPr>
            <w:r>
              <w:t xml:space="preserve">Danger labels (IATA) </w:t>
            </w:r>
          </w:p>
        </w:tc>
        <w:tc>
          <w:tcPr>
            <w:tcW w:w="166" w:type="dxa"/>
            <w:tcBorders>
              <w:top w:val="nil"/>
              <w:left w:val="nil"/>
              <w:bottom w:val="nil"/>
              <w:right w:val="nil"/>
            </w:tcBorders>
          </w:tcPr>
          <w:p w14:paraId="74D39624" w14:textId="77777777" w:rsidR="00121D6E" w:rsidRDefault="006E4CA7">
            <w:pPr>
              <w:spacing w:after="0" w:line="259" w:lineRule="auto"/>
              <w:ind w:left="0" w:right="0" w:firstLine="0"/>
            </w:pPr>
            <w:r>
              <w:t xml:space="preserve">: : </w:t>
            </w:r>
          </w:p>
        </w:tc>
        <w:tc>
          <w:tcPr>
            <w:tcW w:w="6528" w:type="dxa"/>
            <w:tcBorders>
              <w:top w:val="nil"/>
              <w:left w:val="nil"/>
              <w:bottom w:val="nil"/>
              <w:right w:val="nil"/>
            </w:tcBorders>
          </w:tcPr>
          <w:p w14:paraId="7433D33E" w14:textId="77777777" w:rsidR="00121D6E" w:rsidRDefault="006E4CA7">
            <w:pPr>
              <w:spacing w:after="0" w:line="259" w:lineRule="auto"/>
              <w:ind w:left="0" w:right="0" w:firstLine="0"/>
            </w:pPr>
            <w:r>
              <w:t xml:space="preserve">8 </w:t>
            </w:r>
          </w:p>
          <w:p w14:paraId="033BEE95" w14:textId="77777777" w:rsidR="00121D6E" w:rsidRDefault="006E4CA7">
            <w:pPr>
              <w:spacing w:after="0" w:line="259" w:lineRule="auto"/>
              <w:ind w:left="-1" w:right="0" w:firstLine="0"/>
            </w:pPr>
            <w:r>
              <w:rPr>
                <w:noProof/>
              </w:rPr>
              <w:drawing>
                <wp:inline distT="0" distB="0" distL="0" distR="0" wp14:anchorId="0DB071F4" wp14:editId="45104FC5">
                  <wp:extent cx="635165" cy="635571"/>
                  <wp:effectExtent l="0" t="0" r="0" b="0"/>
                  <wp:docPr id="2795" name="Picture 2795"/>
                  <wp:cNvGraphicFramePr/>
                  <a:graphic xmlns:a="http://schemas.openxmlformats.org/drawingml/2006/main">
                    <a:graphicData uri="http://schemas.openxmlformats.org/drawingml/2006/picture">
                      <pic:pic xmlns:pic="http://schemas.openxmlformats.org/drawingml/2006/picture">
                        <pic:nvPicPr>
                          <pic:cNvPr id="2795" name="Picture 2795"/>
                          <pic:cNvPicPr/>
                        </pic:nvPicPr>
                        <pic:blipFill>
                          <a:blip r:embed="rId24"/>
                          <a:stretch>
                            <a:fillRect/>
                          </a:stretch>
                        </pic:blipFill>
                        <pic:spPr>
                          <a:xfrm>
                            <a:off x="0" y="0"/>
                            <a:ext cx="635165" cy="635571"/>
                          </a:xfrm>
                          <a:prstGeom prst="rect">
                            <a:avLst/>
                          </a:prstGeom>
                        </pic:spPr>
                      </pic:pic>
                    </a:graphicData>
                  </a:graphic>
                </wp:inline>
              </w:drawing>
            </w:r>
          </w:p>
        </w:tc>
      </w:tr>
      <w:tr w:rsidR="00121D6E" w14:paraId="4C162FEE" w14:textId="77777777">
        <w:trPr>
          <w:trHeight w:val="298"/>
        </w:trPr>
        <w:tc>
          <w:tcPr>
            <w:tcW w:w="3808" w:type="dxa"/>
            <w:tcBorders>
              <w:top w:val="nil"/>
              <w:left w:val="nil"/>
              <w:bottom w:val="nil"/>
              <w:right w:val="nil"/>
            </w:tcBorders>
            <w:shd w:val="clear" w:color="auto" w:fill="9CC2E5"/>
          </w:tcPr>
          <w:p w14:paraId="05972A62" w14:textId="77777777" w:rsidR="00121D6E" w:rsidRDefault="006E4CA7">
            <w:pPr>
              <w:spacing w:after="0" w:line="259" w:lineRule="auto"/>
              <w:ind w:left="34" w:right="0" w:firstLine="0"/>
            </w:pPr>
            <w:r>
              <w:rPr>
                <w:b/>
                <w:color w:val="0070C0"/>
                <w:sz w:val="18"/>
              </w:rPr>
              <w:t xml:space="preserve">14.4. </w:t>
            </w:r>
            <w:r>
              <w:rPr>
                <w:b/>
                <w:color w:val="0070C0"/>
                <w:sz w:val="18"/>
              </w:rPr>
              <w:t xml:space="preserve">Packing group </w:t>
            </w:r>
          </w:p>
        </w:tc>
        <w:tc>
          <w:tcPr>
            <w:tcW w:w="166" w:type="dxa"/>
            <w:tcBorders>
              <w:top w:val="nil"/>
              <w:left w:val="nil"/>
              <w:bottom w:val="nil"/>
              <w:right w:val="nil"/>
            </w:tcBorders>
            <w:shd w:val="clear" w:color="auto" w:fill="9CC2E5"/>
          </w:tcPr>
          <w:p w14:paraId="13419C9D"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5721F08D" w14:textId="77777777" w:rsidR="00121D6E" w:rsidRDefault="00121D6E">
            <w:pPr>
              <w:spacing w:after="160" w:line="259" w:lineRule="auto"/>
              <w:ind w:left="0" w:right="0" w:firstLine="0"/>
            </w:pPr>
          </w:p>
        </w:tc>
      </w:tr>
      <w:tr w:rsidR="00121D6E" w14:paraId="429795BF" w14:textId="77777777">
        <w:trPr>
          <w:trHeight w:val="321"/>
        </w:trPr>
        <w:tc>
          <w:tcPr>
            <w:tcW w:w="3808" w:type="dxa"/>
            <w:tcBorders>
              <w:top w:val="nil"/>
              <w:left w:val="nil"/>
              <w:bottom w:val="nil"/>
              <w:right w:val="nil"/>
            </w:tcBorders>
            <w:vAlign w:val="bottom"/>
          </w:tcPr>
          <w:p w14:paraId="0A39AE15" w14:textId="77777777" w:rsidR="00121D6E" w:rsidRDefault="006E4CA7">
            <w:pPr>
              <w:spacing w:after="0" w:line="259" w:lineRule="auto"/>
              <w:ind w:left="5" w:right="0" w:firstLine="0"/>
            </w:pPr>
            <w:r>
              <w:t xml:space="preserve">Packing group (ADR) </w:t>
            </w:r>
          </w:p>
        </w:tc>
        <w:tc>
          <w:tcPr>
            <w:tcW w:w="166" w:type="dxa"/>
            <w:tcBorders>
              <w:top w:val="nil"/>
              <w:left w:val="nil"/>
              <w:bottom w:val="nil"/>
              <w:right w:val="nil"/>
            </w:tcBorders>
            <w:vAlign w:val="bottom"/>
          </w:tcPr>
          <w:p w14:paraId="61D80F54"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38D0F018" w14:textId="77777777" w:rsidR="00121D6E" w:rsidRDefault="006E4CA7">
            <w:pPr>
              <w:spacing w:after="0" w:line="259" w:lineRule="auto"/>
              <w:ind w:left="0" w:right="0" w:firstLine="0"/>
            </w:pPr>
            <w:r>
              <w:t xml:space="preserve">III </w:t>
            </w:r>
          </w:p>
        </w:tc>
      </w:tr>
      <w:tr w:rsidR="00121D6E" w14:paraId="1477B26C" w14:textId="77777777">
        <w:trPr>
          <w:trHeight w:val="221"/>
        </w:trPr>
        <w:tc>
          <w:tcPr>
            <w:tcW w:w="3808" w:type="dxa"/>
            <w:tcBorders>
              <w:top w:val="nil"/>
              <w:left w:val="nil"/>
              <w:bottom w:val="nil"/>
              <w:right w:val="nil"/>
            </w:tcBorders>
          </w:tcPr>
          <w:p w14:paraId="4C588FBC" w14:textId="77777777" w:rsidR="00121D6E" w:rsidRDefault="006E4CA7">
            <w:pPr>
              <w:spacing w:after="0" w:line="259" w:lineRule="auto"/>
              <w:ind w:left="5" w:right="0" w:firstLine="0"/>
            </w:pPr>
            <w:r>
              <w:t xml:space="preserve">Packing group (IMDG) </w:t>
            </w:r>
          </w:p>
        </w:tc>
        <w:tc>
          <w:tcPr>
            <w:tcW w:w="166" w:type="dxa"/>
            <w:tcBorders>
              <w:top w:val="nil"/>
              <w:left w:val="nil"/>
              <w:bottom w:val="nil"/>
              <w:right w:val="nil"/>
            </w:tcBorders>
          </w:tcPr>
          <w:p w14:paraId="7C8F06D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16068DB9" w14:textId="77777777" w:rsidR="00121D6E" w:rsidRDefault="006E4CA7">
            <w:pPr>
              <w:spacing w:after="0" w:line="259" w:lineRule="auto"/>
              <w:ind w:left="0" w:right="0" w:firstLine="0"/>
            </w:pPr>
            <w:r>
              <w:t xml:space="preserve">III </w:t>
            </w:r>
          </w:p>
        </w:tc>
      </w:tr>
      <w:tr w:rsidR="00121D6E" w14:paraId="55DB004C" w14:textId="77777777">
        <w:trPr>
          <w:trHeight w:val="361"/>
        </w:trPr>
        <w:tc>
          <w:tcPr>
            <w:tcW w:w="3808" w:type="dxa"/>
            <w:tcBorders>
              <w:top w:val="nil"/>
              <w:left w:val="nil"/>
              <w:bottom w:val="nil"/>
              <w:right w:val="nil"/>
            </w:tcBorders>
          </w:tcPr>
          <w:p w14:paraId="4F04A643" w14:textId="77777777" w:rsidR="00121D6E" w:rsidRDefault="006E4CA7">
            <w:pPr>
              <w:spacing w:after="0" w:line="259" w:lineRule="auto"/>
              <w:ind w:left="5" w:right="0" w:firstLine="0"/>
            </w:pPr>
            <w:r>
              <w:t xml:space="preserve">Packing group (IATA) </w:t>
            </w:r>
          </w:p>
        </w:tc>
        <w:tc>
          <w:tcPr>
            <w:tcW w:w="166" w:type="dxa"/>
            <w:tcBorders>
              <w:top w:val="nil"/>
              <w:left w:val="nil"/>
              <w:bottom w:val="nil"/>
              <w:right w:val="nil"/>
            </w:tcBorders>
          </w:tcPr>
          <w:p w14:paraId="006B27B1"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29DE727D" w14:textId="77777777" w:rsidR="00121D6E" w:rsidRDefault="006E4CA7">
            <w:pPr>
              <w:spacing w:after="0" w:line="259" w:lineRule="auto"/>
              <w:ind w:left="0" w:right="0" w:firstLine="0"/>
            </w:pPr>
            <w:r>
              <w:t xml:space="preserve">III </w:t>
            </w:r>
          </w:p>
        </w:tc>
      </w:tr>
      <w:tr w:rsidR="00121D6E" w14:paraId="3CBC1B4B" w14:textId="77777777">
        <w:trPr>
          <w:trHeight w:val="298"/>
        </w:trPr>
        <w:tc>
          <w:tcPr>
            <w:tcW w:w="3808" w:type="dxa"/>
            <w:tcBorders>
              <w:top w:val="nil"/>
              <w:left w:val="nil"/>
              <w:bottom w:val="nil"/>
              <w:right w:val="nil"/>
            </w:tcBorders>
            <w:shd w:val="clear" w:color="auto" w:fill="9CC2E5"/>
          </w:tcPr>
          <w:p w14:paraId="4DA7559D" w14:textId="77777777" w:rsidR="00121D6E" w:rsidRDefault="006E4CA7">
            <w:pPr>
              <w:spacing w:after="0" w:line="259" w:lineRule="auto"/>
              <w:ind w:left="34" w:right="0" w:firstLine="0"/>
            </w:pPr>
            <w:r>
              <w:rPr>
                <w:b/>
                <w:color w:val="0070C0"/>
                <w:sz w:val="18"/>
              </w:rPr>
              <w:t xml:space="preserve">14.5. Environmental hazards </w:t>
            </w:r>
          </w:p>
        </w:tc>
        <w:tc>
          <w:tcPr>
            <w:tcW w:w="166" w:type="dxa"/>
            <w:tcBorders>
              <w:top w:val="nil"/>
              <w:left w:val="nil"/>
              <w:bottom w:val="nil"/>
              <w:right w:val="nil"/>
            </w:tcBorders>
            <w:shd w:val="clear" w:color="auto" w:fill="9CC2E5"/>
          </w:tcPr>
          <w:p w14:paraId="278C3CB5"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4A01A8F8" w14:textId="77777777" w:rsidR="00121D6E" w:rsidRDefault="00121D6E">
            <w:pPr>
              <w:spacing w:after="160" w:line="259" w:lineRule="auto"/>
              <w:ind w:left="0" w:right="0" w:firstLine="0"/>
            </w:pPr>
          </w:p>
        </w:tc>
      </w:tr>
      <w:tr w:rsidR="00121D6E" w14:paraId="0AD3AC77" w14:textId="77777777">
        <w:trPr>
          <w:trHeight w:val="322"/>
        </w:trPr>
        <w:tc>
          <w:tcPr>
            <w:tcW w:w="3808" w:type="dxa"/>
            <w:tcBorders>
              <w:top w:val="nil"/>
              <w:left w:val="nil"/>
              <w:bottom w:val="nil"/>
              <w:right w:val="nil"/>
            </w:tcBorders>
            <w:vAlign w:val="bottom"/>
          </w:tcPr>
          <w:p w14:paraId="176FE6FD" w14:textId="77777777" w:rsidR="00121D6E" w:rsidRDefault="006E4CA7">
            <w:pPr>
              <w:spacing w:after="0" w:line="259" w:lineRule="auto"/>
              <w:ind w:left="5" w:right="0" w:firstLine="0"/>
            </w:pPr>
            <w:r>
              <w:lastRenderedPageBreak/>
              <w:t xml:space="preserve">Dangerous for the environment </w:t>
            </w:r>
          </w:p>
        </w:tc>
        <w:tc>
          <w:tcPr>
            <w:tcW w:w="166" w:type="dxa"/>
            <w:tcBorders>
              <w:top w:val="nil"/>
              <w:left w:val="nil"/>
              <w:bottom w:val="nil"/>
              <w:right w:val="nil"/>
            </w:tcBorders>
            <w:vAlign w:val="bottom"/>
          </w:tcPr>
          <w:p w14:paraId="3AFD2A1D"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vAlign w:val="bottom"/>
          </w:tcPr>
          <w:p w14:paraId="1D4568D6" w14:textId="77777777" w:rsidR="00121D6E" w:rsidRDefault="006E4CA7">
            <w:pPr>
              <w:spacing w:after="0" w:line="259" w:lineRule="auto"/>
              <w:ind w:left="0" w:right="0" w:firstLine="0"/>
            </w:pPr>
            <w:r>
              <w:t xml:space="preserve">No </w:t>
            </w:r>
          </w:p>
        </w:tc>
      </w:tr>
      <w:tr w:rsidR="00121D6E" w14:paraId="63E0B207" w14:textId="77777777">
        <w:trPr>
          <w:trHeight w:val="221"/>
        </w:trPr>
        <w:tc>
          <w:tcPr>
            <w:tcW w:w="3808" w:type="dxa"/>
            <w:tcBorders>
              <w:top w:val="nil"/>
              <w:left w:val="nil"/>
              <w:bottom w:val="nil"/>
              <w:right w:val="nil"/>
            </w:tcBorders>
          </w:tcPr>
          <w:p w14:paraId="758C1915" w14:textId="77777777" w:rsidR="00121D6E" w:rsidRDefault="006E4CA7">
            <w:pPr>
              <w:spacing w:after="0" w:line="259" w:lineRule="auto"/>
              <w:ind w:left="5" w:right="0" w:firstLine="0"/>
            </w:pPr>
            <w:r>
              <w:t xml:space="preserve">Marine pollutant </w:t>
            </w:r>
          </w:p>
        </w:tc>
        <w:tc>
          <w:tcPr>
            <w:tcW w:w="166" w:type="dxa"/>
            <w:tcBorders>
              <w:top w:val="nil"/>
              <w:left w:val="nil"/>
              <w:bottom w:val="nil"/>
              <w:right w:val="nil"/>
            </w:tcBorders>
          </w:tcPr>
          <w:p w14:paraId="1AAB4240"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37196266" w14:textId="77777777" w:rsidR="00121D6E" w:rsidRDefault="006E4CA7">
            <w:pPr>
              <w:spacing w:after="0" w:line="259" w:lineRule="auto"/>
              <w:ind w:left="0" w:right="0" w:firstLine="0"/>
            </w:pPr>
            <w:r>
              <w:t xml:space="preserve">No </w:t>
            </w:r>
          </w:p>
        </w:tc>
      </w:tr>
      <w:tr w:rsidR="00121D6E" w14:paraId="5CD4AC26" w14:textId="77777777">
        <w:trPr>
          <w:trHeight w:val="361"/>
        </w:trPr>
        <w:tc>
          <w:tcPr>
            <w:tcW w:w="3808" w:type="dxa"/>
            <w:tcBorders>
              <w:top w:val="nil"/>
              <w:left w:val="nil"/>
              <w:bottom w:val="nil"/>
              <w:right w:val="nil"/>
            </w:tcBorders>
          </w:tcPr>
          <w:p w14:paraId="3E1AA19E" w14:textId="77777777" w:rsidR="00121D6E" w:rsidRDefault="006E4CA7">
            <w:pPr>
              <w:spacing w:after="0" w:line="259" w:lineRule="auto"/>
              <w:ind w:left="5" w:right="0" w:firstLine="0"/>
            </w:pPr>
            <w:r>
              <w:t xml:space="preserve">Other information </w:t>
            </w:r>
          </w:p>
        </w:tc>
        <w:tc>
          <w:tcPr>
            <w:tcW w:w="166" w:type="dxa"/>
            <w:tcBorders>
              <w:top w:val="nil"/>
              <w:left w:val="nil"/>
              <w:bottom w:val="nil"/>
              <w:right w:val="nil"/>
            </w:tcBorders>
          </w:tcPr>
          <w:p w14:paraId="1EB6F388" w14:textId="77777777" w:rsidR="00121D6E" w:rsidRDefault="006E4CA7">
            <w:pPr>
              <w:spacing w:after="0" w:line="259" w:lineRule="auto"/>
              <w:ind w:left="0" w:right="0" w:firstLine="0"/>
            </w:pPr>
            <w:r>
              <w:t xml:space="preserve">: </w:t>
            </w:r>
          </w:p>
        </w:tc>
        <w:tc>
          <w:tcPr>
            <w:tcW w:w="6528" w:type="dxa"/>
            <w:tcBorders>
              <w:top w:val="nil"/>
              <w:left w:val="nil"/>
              <w:bottom w:val="nil"/>
              <w:right w:val="nil"/>
            </w:tcBorders>
          </w:tcPr>
          <w:p w14:paraId="6BA966AB" w14:textId="77777777" w:rsidR="00121D6E" w:rsidRDefault="006E4CA7">
            <w:pPr>
              <w:spacing w:after="0" w:line="259" w:lineRule="auto"/>
              <w:ind w:left="0" w:right="0" w:firstLine="0"/>
            </w:pPr>
            <w:r>
              <w:t xml:space="preserve">No supplementary information available </w:t>
            </w:r>
          </w:p>
        </w:tc>
      </w:tr>
      <w:tr w:rsidR="00121D6E" w14:paraId="7E5A403C" w14:textId="77777777">
        <w:trPr>
          <w:trHeight w:val="298"/>
        </w:trPr>
        <w:tc>
          <w:tcPr>
            <w:tcW w:w="3808" w:type="dxa"/>
            <w:tcBorders>
              <w:top w:val="nil"/>
              <w:left w:val="nil"/>
              <w:bottom w:val="nil"/>
              <w:right w:val="nil"/>
            </w:tcBorders>
            <w:shd w:val="clear" w:color="auto" w:fill="9CC2E5"/>
          </w:tcPr>
          <w:p w14:paraId="65DD1BB9" w14:textId="77777777" w:rsidR="00121D6E" w:rsidRDefault="006E4CA7">
            <w:pPr>
              <w:spacing w:after="0" w:line="259" w:lineRule="auto"/>
              <w:ind w:left="34" w:right="0" w:firstLine="0"/>
            </w:pPr>
            <w:r>
              <w:rPr>
                <w:b/>
                <w:color w:val="0070C0"/>
                <w:sz w:val="18"/>
              </w:rPr>
              <w:t xml:space="preserve">14.6. Special precautions for user </w:t>
            </w:r>
          </w:p>
        </w:tc>
        <w:tc>
          <w:tcPr>
            <w:tcW w:w="166" w:type="dxa"/>
            <w:tcBorders>
              <w:top w:val="nil"/>
              <w:left w:val="nil"/>
              <w:bottom w:val="nil"/>
              <w:right w:val="nil"/>
            </w:tcBorders>
            <w:shd w:val="clear" w:color="auto" w:fill="9CC2E5"/>
          </w:tcPr>
          <w:p w14:paraId="6E7D73F4" w14:textId="77777777" w:rsidR="00121D6E" w:rsidRDefault="00121D6E">
            <w:pPr>
              <w:spacing w:after="160" w:line="259" w:lineRule="auto"/>
              <w:ind w:left="0" w:right="0" w:firstLine="0"/>
            </w:pPr>
          </w:p>
        </w:tc>
        <w:tc>
          <w:tcPr>
            <w:tcW w:w="6528" w:type="dxa"/>
            <w:tcBorders>
              <w:top w:val="nil"/>
              <w:left w:val="nil"/>
              <w:bottom w:val="nil"/>
              <w:right w:val="nil"/>
            </w:tcBorders>
            <w:shd w:val="clear" w:color="auto" w:fill="9CC2E5"/>
          </w:tcPr>
          <w:p w14:paraId="5DD6391F" w14:textId="77777777" w:rsidR="00121D6E" w:rsidRDefault="00121D6E">
            <w:pPr>
              <w:spacing w:after="160" w:line="259" w:lineRule="auto"/>
              <w:ind w:left="0" w:right="0" w:firstLine="0"/>
            </w:pPr>
          </w:p>
        </w:tc>
      </w:tr>
    </w:tbl>
    <w:p w14:paraId="675F462A" w14:textId="77777777" w:rsidR="00121D6E" w:rsidRDefault="006E4CA7">
      <w:pPr>
        <w:spacing w:after="22" w:line="259" w:lineRule="auto"/>
        <w:ind w:left="-5" w:right="7246"/>
      </w:pPr>
      <w:r>
        <w:rPr>
          <w:b/>
        </w:rPr>
        <w:t xml:space="preserve">Overland transport </w:t>
      </w:r>
    </w:p>
    <w:tbl>
      <w:tblPr>
        <w:tblStyle w:val="TableGrid"/>
        <w:tblW w:w="5853" w:type="dxa"/>
        <w:tblInd w:w="0" w:type="dxa"/>
        <w:tblCellMar>
          <w:top w:w="0" w:type="dxa"/>
          <w:left w:w="0" w:type="dxa"/>
          <w:bottom w:w="0" w:type="dxa"/>
          <w:right w:w="0" w:type="dxa"/>
        </w:tblCellMar>
        <w:tblLook w:val="04A0" w:firstRow="1" w:lastRow="0" w:firstColumn="1" w:lastColumn="0" w:noHBand="0" w:noVBand="1"/>
      </w:tblPr>
      <w:tblGrid>
        <w:gridCol w:w="2183"/>
        <w:gridCol w:w="166"/>
        <w:gridCol w:w="1221"/>
        <w:gridCol w:w="2283"/>
      </w:tblGrid>
      <w:tr w:rsidR="00121D6E" w14:paraId="44F797B4" w14:textId="77777777">
        <w:trPr>
          <w:gridAfter w:val="1"/>
          <w:wAfter w:w="4649" w:type="dxa"/>
          <w:trHeight w:val="200"/>
        </w:trPr>
        <w:tc>
          <w:tcPr>
            <w:tcW w:w="3803" w:type="dxa"/>
            <w:tcBorders>
              <w:top w:val="nil"/>
              <w:left w:val="nil"/>
              <w:bottom w:val="nil"/>
              <w:right w:val="nil"/>
            </w:tcBorders>
          </w:tcPr>
          <w:p w14:paraId="4D13A993" w14:textId="77777777" w:rsidR="00121D6E" w:rsidRDefault="006E4CA7">
            <w:pPr>
              <w:spacing w:after="0" w:line="259" w:lineRule="auto"/>
              <w:ind w:left="0" w:right="0" w:firstLine="0"/>
            </w:pPr>
            <w:r>
              <w:t xml:space="preserve">Classification code (ADR)  </w:t>
            </w:r>
          </w:p>
        </w:tc>
        <w:tc>
          <w:tcPr>
            <w:tcW w:w="2050" w:type="dxa"/>
            <w:gridSpan w:val="2"/>
            <w:tcBorders>
              <w:top w:val="nil"/>
              <w:left w:val="nil"/>
              <w:bottom w:val="nil"/>
              <w:right w:val="nil"/>
            </w:tcBorders>
          </w:tcPr>
          <w:p w14:paraId="065D50F6" w14:textId="77777777" w:rsidR="00121D6E" w:rsidRDefault="006E4CA7">
            <w:pPr>
              <w:spacing w:after="0" w:line="259" w:lineRule="auto"/>
              <w:ind w:left="0" w:right="0" w:firstLine="0"/>
            </w:pPr>
            <w:r>
              <w:t xml:space="preserve">: C9  </w:t>
            </w:r>
          </w:p>
        </w:tc>
      </w:tr>
      <w:tr w:rsidR="00121D6E" w14:paraId="4455E715" w14:textId="77777777">
        <w:trPr>
          <w:gridAfter w:val="1"/>
          <w:wAfter w:w="4649" w:type="dxa"/>
          <w:trHeight w:val="221"/>
        </w:trPr>
        <w:tc>
          <w:tcPr>
            <w:tcW w:w="3803" w:type="dxa"/>
            <w:tcBorders>
              <w:top w:val="nil"/>
              <w:left w:val="nil"/>
              <w:bottom w:val="nil"/>
              <w:right w:val="nil"/>
            </w:tcBorders>
          </w:tcPr>
          <w:p w14:paraId="69839FEB" w14:textId="77777777" w:rsidR="00121D6E" w:rsidRDefault="006E4CA7">
            <w:pPr>
              <w:spacing w:after="0" w:line="259" w:lineRule="auto"/>
              <w:ind w:left="0" w:right="0" w:firstLine="0"/>
            </w:pPr>
            <w:r>
              <w:t xml:space="preserve">Special provisions (ADR) </w:t>
            </w:r>
          </w:p>
        </w:tc>
        <w:tc>
          <w:tcPr>
            <w:tcW w:w="2050" w:type="dxa"/>
            <w:gridSpan w:val="2"/>
            <w:tcBorders>
              <w:top w:val="nil"/>
              <w:left w:val="nil"/>
              <w:bottom w:val="nil"/>
              <w:right w:val="nil"/>
            </w:tcBorders>
          </w:tcPr>
          <w:p w14:paraId="799AD7CE" w14:textId="77777777" w:rsidR="00121D6E" w:rsidRDefault="006E4CA7">
            <w:pPr>
              <w:spacing w:after="0" w:line="259" w:lineRule="auto"/>
              <w:ind w:left="0" w:right="0" w:firstLine="0"/>
            </w:pPr>
            <w:r>
              <w:t xml:space="preserve">: 274 </w:t>
            </w:r>
          </w:p>
        </w:tc>
      </w:tr>
      <w:tr w:rsidR="00121D6E" w14:paraId="7F927E46" w14:textId="77777777">
        <w:trPr>
          <w:gridAfter w:val="1"/>
          <w:wAfter w:w="4649" w:type="dxa"/>
          <w:trHeight w:val="221"/>
        </w:trPr>
        <w:tc>
          <w:tcPr>
            <w:tcW w:w="3803" w:type="dxa"/>
            <w:tcBorders>
              <w:top w:val="nil"/>
              <w:left w:val="nil"/>
              <w:bottom w:val="nil"/>
              <w:right w:val="nil"/>
            </w:tcBorders>
          </w:tcPr>
          <w:p w14:paraId="2E8EE42D" w14:textId="77777777" w:rsidR="00121D6E" w:rsidRDefault="006E4CA7">
            <w:pPr>
              <w:spacing w:after="0" w:line="259" w:lineRule="auto"/>
              <w:ind w:left="0" w:right="0" w:firstLine="0"/>
            </w:pPr>
            <w:r>
              <w:t xml:space="preserve">Limited quantities (ADR) </w:t>
            </w:r>
          </w:p>
        </w:tc>
        <w:tc>
          <w:tcPr>
            <w:tcW w:w="2050" w:type="dxa"/>
            <w:gridSpan w:val="2"/>
            <w:tcBorders>
              <w:top w:val="nil"/>
              <w:left w:val="nil"/>
              <w:bottom w:val="nil"/>
              <w:right w:val="nil"/>
            </w:tcBorders>
          </w:tcPr>
          <w:p w14:paraId="3AD45A21" w14:textId="77777777" w:rsidR="00121D6E" w:rsidRDefault="006E4CA7">
            <w:pPr>
              <w:spacing w:after="0" w:line="259" w:lineRule="auto"/>
              <w:ind w:left="0" w:right="0" w:firstLine="0"/>
            </w:pPr>
            <w:r>
              <w:t xml:space="preserve">: 5l </w:t>
            </w:r>
          </w:p>
        </w:tc>
      </w:tr>
      <w:tr w:rsidR="00121D6E" w14:paraId="7FDD31F4" w14:textId="77777777">
        <w:trPr>
          <w:gridAfter w:val="1"/>
          <w:wAfter w:w="4649" w:type="dxa"/>
          <w:trHeight w:val="221"/>
        </w:trPr>
        <w:tc>
          <w:tcPr>
            <w:tcW w:w="3803" w:type="dxa"/>
            <w:tcBorders>
              <w:top w:val="nil"/>
              <w:left w:val="nil"/>
              <w:bottom w:val="nil"/>
              <w:right w:val="nil"/>
            </w:tcBorders>
          </w:tcPr>
          <w:p w14:paraId="32033EEA" w14:textId="77777777" w:rsidR="00121D6E" w:rsidRDefault="006E4CA7">
            <w:pPr>
              <w:spacing w:after="0" w:line="259" w:lineRule="auto"/>
              <w:ind w:left="0" w:right="0" w:firstLine="0"/>
            </w:pPr>
            <w:r>
              <w:t xml:space="preserve">Excepted quantities (ADR) </w:t>
            </w:r>
          </w:p>
        </w:tc>
        <w:tc>
          <w:tcPr>
            <w:tcW w:w="2050" w:type="dxa"/>
            <w:gridSpan w:val="2"/>
            <w:tcBorders>
              <w:top w:val="nil"/>
              <w:left w:val="nil"/>
              <w:bottom w:val="nil"/>
              <w:right w:val="nil"/>
            </w:tcBorders>
          </w:tcPr>
          <w:p w14:paraId="419157AC" w14:textId="77777777" w:rsidR="00121D6E" w:rsidRDefault="006E4CA7">
            <w:pPr>
              <w:spacing w:after="0" w:line="259" w:lineRule="auto"/>
              <w:ind w:left="0" w:right="0" w:firstLine="0"/>
            </w:pPr>
            <w:r>
              <w:t xml:space="preserve">: E1 </w:t>
            </w:r>
          </w:p>
        </w:tc>
      </w:tr>
      <w:tr w:rsidR="00121D6E" w14:paraId="5900F2BF" w14:textId="77777777">
        <w:trPr>
          <w:gridAfter w:val="1"/>
          <w:wAfter w:w="4649" w:type="dxa"/>
          <w:trHeight w:val="200"/>
        </w:trPr>
        <w:tc>
          <w:tcPr>
            <w:tcW w:w="3803" w:type="dxa"/>
            <w:tcBorders>
              <w:top w:val="nil"/>
              <w:left w:val="nil"/>
              <w:bottom w:val="nil"/>
              <w:right w:val="nil"/>
            </w:tcBorders>
          </w:tcPr>
          <w:p w14:paraId="63D260FD" w14:textId="77777777" w:rsidR="00121D6E" w:rsidRDefault="006E4CA7">
            <w:pPr>
              <w:spacing w:after="0" w:line="259" w:lineRule="auto"/>
              <w:ind w:left="0" w:right="0" w:firstLine="0"/>
            </w:pPr>
            <w:r>
              <w:t xml:space="preserve">Packing instructions (ADR) </w:t>
            </w:r>
          </w:p>
        </w:tc>
        <w:tc>
          <w:tcPr>
            <w:tcW w:w="2050" w:type="dxa"/>
            <w:gridSpan w:val="2"/>
            <w:tcBorders>
              <w:top w:val="nil"/>
              <w:left w:val="nil"/>
              <w:bottom w:val="nil"/>
              <w:right w:val="nil"/>
            </w:tcBorders>
          </w:tcPr>
          <w:p w14:paraId="18DFB3C9" w14:textId="77777777" w:rsidR="00121D6E" w:rsidRDefault="006E4CA7">
            <w:pPr>
              <w:spacing w:after="0" w:line="259" w:lineRule="auto"/>
              <w:ind w:left="0" w:right="0" w:firstLine="0"/>
              <w:jc w:val="both"/>
            </w:pPr>
            <w:r>
              <w:t xml:space="preserve">: P001, IBC03, LP01, R001 </w:t>
            </w:r>
          </w:p>
        </w:tc>
      </w:tr>
      <w:tr w:rsidR="00121D6E" w14:paraId="32A37BBC" w14:textId="77777777">
        <w:tblPrEx>
          <w:tblCellMar>
            <w:top w:w="19" w:type="dxa"/>
            <w:right w:w="75" w:type="dxa"/>
          </w:tblCellMar>
        </w:tblPrEx>
        <w:trPr>
          <w:trHeight w:val="343"/>
        </w:trPr>
        <w:tc>
          <w:tcPr>
            <w:tcW w:w="3808" w:type="dxa"/>
            <w:tcBorders>
              <w:top w:val="single" w:sz="4" w:space="0" w:color="000000"/>
              <w:left w:val="nil"/>
              <w:bottom w:val="nil"/>
              <w:right w:val="nil"/>
            </w:tcBorders>
            <w:vAlign w:val="bottom"/>
          </w:tcPr>
          <w:p w14:paraId="146D633B" w14:textId="77777777" w:rsidR="00121D6E" w:rsidRDefault="006E4CA7">
            <w:pPr>
              <w:spacing w:after="0" w:line="259" w:lineRule="auto"/>
              <w:ind w:left="5" w:right="0" w:firstLine="0"/>
            </w:pPr>
            <w:r>
              <w:t xml:space="preserve">Mixed packing provisions (ADR) </w:t>
            </w:r>
          </w:p>
        </w:tc>
        <w:tc>
          <w:tcPr>
            <w:tcW w:w="166" w:type="dxa"/>
            <w:tcBorders>
              <w:top w:val="single" w:sz="4" w:space="0" w:color="000000"/>
              <w:left w:val="nil"/>
              <w:bottom w:val="nil"/>
              <w:right w:val="nil"/>
            </w:tcBorders>
            <w:vAlign w:val="bottom"/>
          </w:tcPr>
          <w:p w14:paraId="438479BE" w14:textId="77777777" w:rsidR="00121D6E" w:rsidRDefault="006E4CA7">
            <w:pPr>
              <w:spacing w:after="0" w:line="259" w:lineRule="auto"/>
              <w:ind w:left="0" w:right="0" w:firstLine="0"/>
            </w:pPr>
            <w:r>
              <w:t xml:space="preserve">: </w:t>
            </w:r>
          </w:p>
        </w:tc>
        <w:tc>
          <w:tcPr>
            <w:tcW w:w="6528" w:type="dxa"/>
            <w:gridSpan w:val="2"/>
            <w:tcBorders>
              <w:top w:val="single" w:sz="4" w:space="0" w:color="000000"/>
              <w:left w:val="nil"/>
              <w:bottom w:val="nil"/>
              <w:right w:val="nil"/>
            </w:tcBorders>
            <w:vAlign w:val="bottom"/>
          </w:tcPr>
          <w:p w14:paraId="4C3F476A" w14:textId="77777777" w:rsidR="00121D6E" w:rsidRDefault="006E4CA7">
            <w:pPr>
              <w:spacing w:after="0" w:line="259" w:lineRule="auto"/>
              <w:ind w:left="0" w:right="0" w:firstLine="0"/>
            </w:pPr>
            <w:r>
              <w:t xml:space="preserve">MP19 </w:t>
            </w:r>
          </w:p>
        </w:tc>
      </w:tr>
      <w:tr w:rsidR="00121D6E" w14:paraId="2F88372A" w14:textId="77777777">
        <w:tblPrEx>
          <w:tblCellMar>
            <w:top w:w="19" w:type="dxa"/>
            <w:right w:w="75" w:type="dxa"/>
          </w:tblCellMar>
        </w:tblPrEx>
        <w:trPr>
          <w:trHeight w:val="221"/>
        </w:trPr>
        <w:tc>
          <w:tcPr>
            <w:tcW w:w="3808" w:type="dxa"/>
            <w:tcBorders>
              <w:top w:val="nil"/>
              <w:left w:val="nil"/>
              <w:bottom w:val="nil"/>
              <w:right w:val="nil"/>
            </w:tcBorders>
          </w:tcPr>
          <w:p w14:paraId="44CEA70D" w14:textId="77777777" w:rsidR="00121D6E" w:rsidRDefault="006E4CA7">
            <w:pPr>
              <w:spacing w:after="0" w:line="259" w:lineRule="auto"/>
              <w:ind w:left="5" w:right="0" w:firstLine="0"/>
            </w:pPr>
            <w:r>
              <w:t xml:space="preserve">Portable tank and bulk container instructions (ADR) </w:t>
            </w:r>
          </w:p>
        </w:tc>
        <w:tc>
          <w:tcPr>
            <w:tcW w:w="166" w:type="dxa"/>
            <w:tcBorders>
              <w:top w:val="nil"/>
              <w:left w:val="nil"/>
              <w:bottom w:val="nil"/>
              <w:right w:val="nil"/>
            </w:tcBorders>
          </w:tcPr>
          <w:p w14:paraId="46EB69B3"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5042D8E9" w14:textId="77777777" w:rsidR="00121D6E" w:rsidRDefault="006E4CA7">
            <w:pPr>
              <w:spacing w:after="0" w:line="259" w:lineRule="auto"/>
              <w:ind w:left="0" w:right="0" w:firstLine="0"/>
            </w:pPr>
            <w:r>
              <w:t xml:space="preserve">T7 </w:t>
            </w:r>
          </w:p>
        </w:tc>
      </w:tr>
      <w:tr w:rsidR="00121D6E" w14:paraId="55C7D8BC" w14:textId="77777777">
        <w:tblPrEx>
          <w:tblCellMar>
            <w:top w:w="19" w:type="dxa"/>
            <w:right w:w="75" w:type="dxa"/>
          </w:tblCellMar>
        </w:tblPrEx>
        <w:trPr>
          <w:trHeight w:val="442"/>
        </w:trPr>
        <w:tc>
          <w:tcPr>
            <w:tcW w:w="3808" w:type="dxa"/>
            <w:tcBorders>
              <w:top w:val="nil"/>
              <w:left w:val="nil"/>
              <w:bottom w:val="nil"/>
              <w:right w:val="nil"/>
            </w:tcBorders>
          </w:tcPr>
          <w:p w14:paraId="17B91BE7" w14:textId="77777777" w:rsidR="00121D6E" w:rsidRDefault="006E4CA7">
            <w:pPr>
              <w:spacing w:after="0" w:line="259" w:lineRule="auto"/>
              <w:ind w:left="5" w:right="0" w:firstLine="0"/>
            </w:pPr>
            <w:r>
              <w:t xml:space="preserve">Portable tank and bulk container special provisions (ADR) </w:t>
            </w:r>
          </w:p>
        </w:tc>
        <w:tc>
          <w:tcPr>
            <w:tcW w:w="166" w:type="dxa"/>
            <w:tcBorders>
              <w:top w:val="nil"/>
              <w:left w:val="nil"/>
              <w:bottom w:val="nil"/>
              <w:right w:val="nil"/>
            </w:tcBorders>
          </w:tcPr>
          <w:p w14:paraId="337037FF"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73210B9F" w14:textId="77777777" w:rsidR="00121D6E" w:rsidRDefault="006E4CA7">
            <w:pPr>
              <w:spacing w:after="0" w:line="259" w:lineRule="auto"/>
              <w:ind w:left="0" w:right="0" w:firstLine="0"/>
            </w:pPr>
            <w:r>
              <w:t xml:space="preserve">TP1, TP28 </w:t>
            </w:r>
          </w:p>
        </w:tc>
      </w:tr>
      <w:tr w:rsidR="00121D6E" w14:paraId="0F1F7282" w14:textId="77777777">
        <w:tblPrEx>
          <w:tblCellMar>
            <w:top w:w="19" w:type="dxa"/>
            <w:right w:w="75" w:type="dxa"/>
          </w:tblCellMar>
        </w:tblPrEx>
        <w:trPr>
          <w:trHeight w:val="221"/>
        </w:trPr>
        <w:tc>
          <w:tcPr>
            <w:tcW w:w="3808" w:type="dxa"/>
            <w:tcBorders>
              <w:top w:val="nil"/>
              <w:left w:val="nil"/>
              <w:bottom w:val="nil"/>
              <w:right w:val="nil"/>
            </w:tcBorders>
          </w:tcPr>
          <w:p w14:paraId="6ED27571" w14:textId="77777777" w:rsidR="00121D6E" w:rsidRDefault="006E4CA7">
            <w:pPr>
              <w:spacing w:after="0" w:line="259" w:lineRule="auto"/>
              <w:ind w:left="5" w:right="0" w:firstLine="0"/>
            </w:pPr>
            <w:r>
              <w:t xml:space="preserve">Tank code (ADR) </w:t>
            </w:r>
          </w:p>
        </w:tc>
        <w:tc>
          <w:tcPr>
            <w:tcW w:w="166" w:type="dxa"/>
            <w:tcBorders>
              <w:top w:val="nil"/>
              <w:left w:val="nil"/>
              <w:bottom w:val="nil"/>
              <w:right w:val="nil"/>
            </w:tcBorders>
          </w:tcPr>
          <w:p w14:paraId="1AF06564"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136E7231" w14:textId="77777777" w:rsidR="00121D6E" w:rsidRDefault="006E4CA7">
            <w:pPr>
              <w:spacing w:after="0" w:line="259" w:lineRule="auto"/>
              <w:ind w:left="0" w:right="0" w:firstLine="0"/>
            </w:pPr>
            <w:r>
              <w:t xml:space="preserve">L4BN </w:t>
            </w:r>
          </w:p>
        </w:tc>
      </w:tr>
      <w:tr w:rsidR="00121D6E" w14:paraId="20537E03" w14:textId="77777777">
        <w:tblPrEx>
          <w:tblCellMar>
            <w:top w:w="19" w:type="dxa"/>
            <w:right w:w="75" w:type="dxa"/>
          </w:tblCellMar>
        </w:tblPrEx>
        <w:trPr>
          <w:trHeight w:val="221"/>
        </w:trPr>
        <w:tc>
          <w:tcPr>
            <w:tcW w:w="3808" w:type="dxa"/>
            <w:tcBorders>
              <w:top w:val="nil"/>
              <w:left w:val="nil"/>
              <w:bottom w:val="nil"/>
              <w:right w:val="nil"/>
            </w:tcBorders>
          </w:tcPr>
          <w:p w14:paraId="44789B40" w14:textId="77777777" w:rsidR="00121D6E" w:rsidRDefault="006E4CA7">
            <w:pPr>
              <w:spacing w:after="0" w:line="259" w:lineRule="auto"/>
              <w:ind w:left="5" w:right="0" w:firstLine="0"/>
            </w:pPr>
            <w:r>
              <w:t xml:space="preserve">Vehicle for tank carriage </w:t>
            </w:r>
          </w:p>
        </w:tc>
        <w:tc>
          <w:tcPr>
            <w:tcW w:w="166" w:type="dxa"/>
            <w:tcBorders>
              <w:top w:val="nil"/>
              <w:left w:val="nil"/>
              <w:bottom w:val="nil"/>
              <w:right w:val="nil"/>
            </w:tcBorders>
          </w:tcPr>
          <w:p w14:paraId="61E8BEAA"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38E7667C" w14:textId="77777777" w:rsidR="00121D6E" w:rsidRDefault="006E4CA7">
            <w:pPr>
              <w:spacing w:after="0" w:line="259" w:lineRule="auto"/>
              <w:ind w:left="0" w:right="0" w:firstLine="0"/>
            </w:pPr>
            <w:r>
              <w:t xml:space="preserve">AT </w:t>
            </w:r>
          </w:p>
        </w:tc>
      </w:tr>
      <w:tr w:rsidR="00121D6E" w14:paraId="550937A2" w14:textId="77777777">
        <w:tblPrEx>
          <w:tblCellMar>
            <w:top w:w="19" w:type="dxa"/>
            <w:right w:w="75" w:type="dxa"/>
          </w:tblCellMar>
        </w:tblPrEx>
        <w:trPr>
          <w:trHeight w:val="221"/>
        </w:trPr>
        <w:tc>
          <w:tcPr>
            <w:tcW w:w="3808" w:type="dxa"/>
            <w:tcBorders>
              <w:top w:val="nil"/>
              <w:left w:val="nil"/>
              <w:bottom w:val="nil"/>
              <w:right w:val="nil"/>
            </w:tcBorders>
          </w:tcPr>
          <w:p w14:paraId="3E160032" w14:textId="77777777" w:rsidR="00121D6E" w:rsidRDefault="006E4CA7">
            <w:pPr>
              <w:spacing w:after="0" w:line="259" w:lineRule="auto"/>
              <w:ind w:left="5" w:right="0" w:firstLine="0"/>
            </w:pPr>
            <w:r>
              <w:t xml:space="preserve">Transport category (ADR) </w:t>
            </w:r>
          </w:p>
        </w:tc>
        <w:tc>
          <w:tcPr>
            <w:tcW w:w="166" w:type="dxa"/>
            <w:tcBorders>
              <w:top w:val="nil"/>
              <w:left w:val="nil"/>
              <w:bottom w:val="nil"/>
              <w:right w:val="nil"/>
            </w:tcBorders>
          </w:tcPr>
          <w:p w14:paraId="6D126676"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75F1B713" w14:textId="77777777" w:rsidR="00121D6E" w:rsidRDefault="006E4CA7">
            <w:pPr>
              <w:spacing w:after="0" w:line="259" w:lineRule="auto"/>
              <w:ind w:left="0" w:right="0" w:firstLine="0"/>
            </w:pPr>
            <w:r>
              <w:t xml:space="preserve">3 </w:t>
            </w:r>
          </w:p>
        </w:tc>
      </w:tr>
      <w:tr w:rsidR="00121D6E" w14:paraId="133575BA" w14:textId="77777777">
        <w:tblPrEx>
          <w:tblCellMar>
            <w:top w:w="19" w:type="dxa"/>
            <w:right w:w="75" w:type="dxa"/>
          </w:tblCellMar>
        </w:tblPrEx>
        <w:trPr>
          <w:trHeight w:val="221"/>
        </w:trPr>
        <w:tc>
          <w:tcPr>
            <w:tcW w:w="3808" w:type="dxa"/>
            <w:tcBorders>
              <w:top w:val="nil"/>
              <w:left w:val="nil"/>
              <w:bottom w:val="nil"/>
              <w:right w:val="nil"/>
            </w:tcBorders>
          </w:tcPr>
          <w:p w14:paraId="5DA812B3" w14:textId="77777777" w:rsidR="00121D6E" w:rsidRDefault="006E4CA7">
            <w:pPr>
              <w:spacing w:after="0" w:line="259" w:lineRule="auto"/>
              <w:ind w:left="5" w:right="0" w:firstLine="0"/>
            </w:pPr>
            <w:r>
              <w:t xml:space="preserve">Special provisions for carriage - Packages (ADR) </w:t>
            </w:r>
          </w:p>
        </w:tc>
        <w:tc>
          <w:tcPr>
            <w:tcW w:w="166" w:type="dxa"/>
            <w:tcBorders>
              <w:top w:val="nil"/>
              <w:left w:val="nil"/>
              <w:bottom w:val="nil"/>
              <w:right w:val="nil"/>
            </w:tcBorders>
          </w:tcPr>
          <w:p w14:paraId="13E2367F"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85154F7" w14:textId="77777777" w:rsidR="00121D6E" w:rsidRDefault="006E4CA7">
            <w:pPr>
              <w:spacing w:after="0" w:line="259" w:lineRule="auto"/>
              <w:ind w:left="0" w:right="0" w:firstLine="0"/>
            </w:pPr>
            <w:r>
              <w:t xml:space="preserve">V12 </w:t>
            </w:r>
          </w:p>
        </w:tc>
      </w:tr>
      <w:tr w:rsidR="00121D6E" w14:paraId="6B6D0327" w14:textId="77777777">
        <w:tblPrEx>
          <w:tblCellMar>
            <w:top w:w="19" w:type="dxa"/>
            <w:right w:w="75" w:type="dxa"/>
          </w:tblCellMar>
        </w:tblPrEx>
        <w:trPr>
          <w:trHeight w:val="221"/>
        </w:trPr>
        <w:tc>
          <w:tcPr>
            <w:tcW w:w="3808" w:type="dxa"/>
            <w:tcBorders>
              <w:top w:val="nil"/>
              <w:left w:val="nil"/>
              <w:bottom w:val="nil"/>
              <w:right w:val="nil"/>
            </w:tcBorders>
          </w:tcPr>
          <w:p w14:paraId="04F22CED" w14:textId="77777777" w:rsidR="00121D6E" w:rsidRDefault="006E4CA7">
            <w:pPr>
              <w:spacing w:after="0" w:line="259" w:lineRule="auto"/>
              <w:ind w:left="5" w:right="0" w:firstLine="0"/>
            </w:pPr>
            <w:r>
              <w:t xml:space="preserve">Hazard identification number (Kemler No.) </w:t>
            </w:r>
          </w:p>
        </w:tc>
        <w:tc>
          <w:tcPr>
            <w:tcW w:w="166" w:type="dxa"/>
            <w:tcBorders>
              <w:top w:val="nil"/>
              <w:left w:val="nil"/>
              <w:bottom w:val="nil"/>
              <w:right w:val="nil"/>
            </w:tcBorders>
          </w:tcPr>
          <w:p w14:paraId="59B23718"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24F879FF" w14:textId="77777777" w:rsidR="00121D6E" w:rsidRDefault="006E4CA7">
            <w:pPr>
              <w:spacing w:after="0" w:line="259" w:lineRule="auto"/>
              <w:ind w:left="0" w:right="0" w:firstLine="0"/>
            </w:pPr>
            <w:r>
              <w:t xml:space="preserve">80 </w:t>
            </w:r>
          </w:p>
        </w:tc>
      </w:tr>
      <w:tr w:rsidR="00121D6E" w14:paraId="2E9632C1" w14:textId="77777777">
        <w:tblPrEx>
          <w:tblCellMar>
            <w:top w:w="19" w:type="dxa"/>
            <w:right w:w="75" w:type="dxa"/>
          </w:tblCellMar>
        </w:tblPrEx>
        <w:trPr>
          <w:trHeight w:val="580"/>
        </w:trPr>
        <w:tc>
          <w:tcPr>
            <w:tcW w:w="3808" w:type="dxa"/>
            <w:tcBorders>
              <w:top w:val="nil"/>
              <w:left w:val="nil"/>
              <w:bottom w:val="nil"/>
              <w:right w:val="nil"/>
            </w:tcBorders>
          </w:tcPr>
          <w:p w14:paraId="501ECF00" w14:textId="77777777" w:rsidR="00121D6E" w:rsidRDefault="006E4CA7">
            <w:pPr>
              <w:spacing w:after="0" w:line="259" w:lineRule="auto"/>
              <w:ind w:left="5" w:right="0" w:firstLine="0"/>
            </w:pPr>
            <w:r>
              <w:t xml:space="preserve">Orange plates </w:t>
            </w:r>
          </w:p>
        </w:tc>
        <w:tc>
          <w:tcPr>
            <w:tcW w:w="166" w:type="dxa"/>
            <w:tcBorders>
              <w:top w:val="nil"/>
              <w:left w:val="nil"/>
              <w:bottom w:val="nil"/>
              <w:right w:val="nil"/>
            </w:tcBorders>
          </w:tcPr>
          <w:p w14:paraId="48F81921"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70E8D091" w14:textId="77777777" w:rsidR="00121D6E" w:rsidRDefault="006E4CA7">
            <w:pPr>
              <w:spacing w:after="0" w:line="259" w:lineRule="auto"/>
              <w:ind w:left="-1" w:right="0" w:firstLine="0"/>
            </w:pPr>
            <w:r>
              <w:rPr>
                <w:noProof/>
              </w:rPr>
              <w:drawing>
                <wp:inline distT="0" distB="0" distL="0" distR="0" wp14:anchorId="1DD0FFE7" wp14:editId="75F5F165">
                  <wp:extent cx="761588" cy="571557"/>
                  <wp:effectExtent l="0" t="0" r="0" b="0"/>
                  <wp:docPr id="3180" name="Picture 3180"/>
                  <wp:cNvGraphicFramePr/>
                  <a:graphic xmlns:a="http://schemas.openxmlformats.org/drawingml/2006/main">
                    <a:graphicData uri="http://schemas.openxmlformats.org/drawingml/2006/picture">
                      <pic:pic xmlns:pic="http://schemas.openxmlformats.org/drawingml/2006/picture">
                        <pic:nvPicPr>
                          <pic:cNvPr id="3180" name="Picture 3180"/>
                          <pic:cNvPicPr/>
                        </pic:nvPicPr>
                        <pic:blipFill>
                          <a:blip r:embed="rId25"/>
                          <a:stretch>
                            <a:fillRect/>
                          </a:stretch>
                        </pic:blipFill>
                        <pic:spPr>
                          <a:xfrm>
                            <a:off x="0" y="0"/>
                            <a:ext cx="761588" cy="571557"/>
                          </a:xfrm>
                          <a:prstGeom prst="rect">
                            <a:avLst/>
                          </a:prstGeom>
                        </pic:spPr>
                      </pic:pic>
                    </a:graphicData>
                  </a:graphic>
                </wp:inline>
              </w:drawing>
            </w:r>
          </w:p>
        </w:tc>
      </w:tr>
      <w:tr w:rsidR="00121D6E" w14:paraId="32C562DA" w14:textId="77777777">
        <w:tblPrEx>
          <w:tblCellMar>
            <w:top w:w="19" w:type="dxa"/>
            <w:right w:w="75" w:type="dxa"/>
          </w:tblCellMar>
        </w:tblPrEx>
        <w:trPr>
          <w:trHeight w:val="709"/>
        </w:trPr>
        <w:tc>
          <w:tcPr>
            <w:tcW w:w="3808" w:type="dxa"/>
            <w:tcBorders>
              <w:top w:val="nil"/>
              <w:left w:val="nil"/>
              <w:bottom w:val="nil"/>
              <w:right w:val="nil"/>
            </w:tcBorders>
            <w:vAlign w:val="bottom"/>
          </w:tcPr>
          <w:p w14:paraId="5325D521" w14:textId="77777777" w:rsidR="00121D6E" w:rsidRDefault="006E4CA7">
            <w:pPr>
              <w:spacing w:after="0" w:line="259" w:lineRule="auto"/>
              <w:ind w:left="5" w:right="0" w:firstLine="0"/>
            </w:pPr>
            <w:r>
              <w:t xml:space="preserve">Tunnel restriction code (ADR) </w:t>
            </w:r>
          </w:p>
        </w:tc>
        <w:tc>
          <w:tcPr>
            <w:tcW w:w="166" w:type="dxa"/>
            <w:tcBorders>
              <w:top w:val="nil"/>
              <w:left w:val="nil"/>
              <w:bottom w:val="nil"/>
              <w:right w:val="nil"/>
            </w:tcBorders>
            <w:vAlign w:val="bottom"/>
          </w:tcPr>
          <w:p w14:paraId="6D6E239C"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vAlign w:val="bottom"/>
          </w:tcPr>
          <w:p w14:paraId="35590298" w14:textId="77777777" w:rsidR="00121D6E" w:rsidRDefault="006E4CA7">
            <w:pPr>
              <w:spacing w:after="0" w:line="259" w:lineRule="auto"/>
              <w:ind w:left="0" w:right="0" w:firstLine="0"/>
            </w:pPr>
            <w:r>
              <w:t xml:space="preserve">E </w:t>
            </w:r>
          </w:p>
        </w:tc>
      </w:tr>
      <w:tr w:rsidR="00121D6E" w14:paraId="69AD7429" w14:textId="77777777">
        <w:tblPrEx>
          <w:tblCellMar>
            <w:top w:w="19" w:type="dxa"/>
            <w:right w:w="75" w:type="dxa"/>
          </w:tblCellMar>
        </w:tblPrEx>
        <w:trPr>
          <w:trHeight w:val="572"/>
        </w:trPr>
        <w:tc>
          <w:tcPr>
            <w:tcW w:w="3808" w:type="dxa"/>
            <w:tcBorders>
              <w:top w:val="nil"/>
              <w:left w:val="nil"/>
              <w:bottom w:val="nil"/>
              <w:right w:val="nil"/>
            </w:tcBorders>
            <w:vAlign w:val="bottom"/>
          </w:tcPr>
          <w:p w14:paraId="596E12AC" w14:textId="77777777" w:rsidR="00121D6E" w:rsidRDefault="006E4CA7">
            <w:pPr>
              <w:spacing w:after="21" w:line="259" w:lineRule="auto"/>
              <w:ind w:left="5" w:right="0" w:firstLine="0"/>
            </w:pPr>
            <w:r>
              <w:rPr>
                <w:b/>
              </w:rPr>
              <w:t xml:space="preserve">Transport by sea </w:t>
            </w:r>
          </w:p>
          <w:p w14:paraId="6ECF2347" w14:textId="77777777" w:rsidR="00121D6E" w:rsidRDefault="006E4CA7">
            <w:pPr>
              <w:spacing w:after="0" w:line="259" w:lineRule="auto"/>
              <w:ind w:left="5" w:right="0" w:firstLine="0"/>
            </w:pPr>
            <w:r>
              <w:t xml:space="preserve">Special provisions (IMDG) </w:t>
            </w:r>
          </w:p>
        </w:tc>
        <w:tc>
          <w:tcPr>
            <w:tcW w:w="166" w:type="dxa"/>
            <w:tcBorders>
              <w:top w:val="nil"/>
              <w:left w:val="nil"/>
              <w:bottom w:val="nil"/>
              <w:right w:val="nil"/>
            </w:tcBorders>
            <w:vAlign w:val="bottom"/>
          </w:tcPr>
          <w:p w14:paraId="1B894FFC"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vAlign w:val="bottom"/>
          </w:tcPr>
          <w:p w14:paraId="7DCE2D51" w14:textId="77777777" w:rsidR="00121D6E" w:rsidRDefault="006E4CA7">
            <w:pPr>
              <w:spacing w:after="0" w:line="259" w:lineRule="auto"/>
              <w:ind w:left="0" w:right="0" w:firstLine="0"/>
            </w:pPr>
            <w:r>
              <w:t xml:space="preserve">223, 274 </w:t>
            </w:r>
          </w:p>
        </w:tc>
      </w:tr>
      <w:tr w:rsidR="00121D6E" w14:paraId="4A5564D9" w14:textId="77777777">
        <w:tblPrEx>
          <w:tblCellMar>
            <w:top w:w="19" w:type="dxa"/>
            <w:right w:w="75" w:type="dxa"/>
          </w:tblCellMar>
        </w:tblPrEx>
        <w:trPr>
          <w:trHeight w:val="221"/>
        </w:trPr>
        <w:tc>
          <w:tcPr>
            <w:tcW w:w="3808" w:type="dxa"/>
            <w:tcBorders>
              <w:top w:val="nil"/>
              <w:left w:val="nil"/>
              <w:bottom w:val="nil"/>
              <w:right w:val="nil"/>
            </w:tcBorders>
          </w:tcPr>
          <w:p w14:paraId="3E4E2CED" w14:textId="77777777" w:rsidR="00121D6E" w:rsidRDefault="006E4CA7">
            <w:pPr>
              <w:spacing w:after="0" w:line="259" w:lineRule="auto"/>
              <w:ind w:left="5" w:right="0" w:firstLine="0"/>
            </w:pPr>
            <w:r>
              <w:t xml:space="preserve">Limited quantities (IMDG) </w:t>
            </w:r>
          </w:p>
        </w:tc>
        <w:tc>
          <w:tcPr>
            <w:tcW w:w="166" w:type="dxa"/>
            <w:tcBorders>
              <w:top w:val="nil"/>
              <w:left w:val="nil"/>
              <w:bottom w:val="nil"/>
              <w:right w:val="nil"/>
            </w:tcBorders>
          </w:tcPr>
          <w:p w14:paraId="581E4661"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1C7EDF9E" w14:textId="77777777" w:rsidR="00121D6E" w:rsidRDefault="006E4CA7">
            <w:pPr>
              <w:spacing w:after="0" w:line="259" w:lineRule="auto"/>
              <w:ind w:left="0" w:right="0" w:firstLine="0"/>
            </w:pPr>
            <w:r>
              <w:t xml:space="preserve">5 L </w:t>
            </w:r>
          </w:p>
        </w:tc>
      </w:tr>
      <w:tr w:rsidR="00121D6E" w14:paraId="6D64E85E" w14:textId="77777777">
        <w:tblPrEx>
          <w:tblCellMar>
            <w:top w:w="19" w:type="dxa"/>
            <w:right w:w="75" w:type="dxa"/>
          </w:tblCellMar>
        </w:tblPrEx>
        <w:trPr>
          <w:trHeight w:val="221"/>
        </w:trPr>
        <w:tc>
          <w:tcPr>
            <w:tcW w:w="3808" w:type="dxa"/>
            <w:tcBorders>
              <w:top w:val="nil"/>
              <w:left w:val="nil"/>
              <w:bottom w:val="nil"/>
              <w:right w:val="nil"/>
            </w:tcBorders>
          </w:tcPr>
          <w:p w14:paraId="490AB85E" w14:textId="77777777" w:rsidR="00121D6E" w:rsidRDefault="006E4CA7">
            <w:pPr>
              <w:spacing w:after="0" w:line="259" w:lineRule="auto"/>
              <w:ind w:left="5" w:right="0" w:firstLine="0"/>
            </w:pPr>
            <w:r>
              <w:t xml:space="preserve">Excepted quantities (IMDG) </w:t>
            </w:r>
          </w:p>
        </w:tc>
        <w:tc>
          <w:tcPr>
            <w:tcW w:w="166" w:type="dxa"/>
            <w:tcBorders>
              <w:top w:val="nil"/>
              <w:left w:val="nil"/>
              <w:bottom w:val="nil"/>
              <w:right w:val="nil"/>
            </w:tcBorders>
          </w:tcPr>
          <w:p w14:paraId="3B4FB854"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7C5F419C" w14:textId="77777777" w:rsidR="00121D6E" w:rsidRDefault="006E4CA7">
            <w:pPr>
              <w:spacing w:after="0" w:line="259" w:lineRule="auto"/>
              <w:ind w:left="0" w:right="0" w:firstLine="0"/>
            </w:pPr>
            <w:r>
              <w:t xml:space="preserve">E1 </w:t>
            </w:r>
          </w:p>
        </w:tc>
      </w:tr>
      <w:tr w:rsidR="00121D6E" w14:paraId="3DE1A9B6" w14:textId="77777777">
        <w:tblPrEx>
          <w:tblCellMar>
            <w:top w:w="19" w:type="dxa"/>
            <w:right w:w="75" w:type="dxa"/>
          </w:tblCellMar>
        </w:tblPrEx>
        <w:trPr>
          <w:trHeight w:val="221"/>
        </w:trPr>
        <w:tc>
          <w:tcPr>
            <w:tcW w:w="3808" w:type="dxa"/>
            <w:tcBorders>
              <w:top w:val="nil"/>
              <w:left w:val="nil"/>
              <w:bottom w:val="nil"/>
              <w:right w:val="nil"/>
            </w:tcBorders>
          </w:tcPr>
          <w:p w14:paraId="5333512A" w14:textId="77777777" w:rsidR="00121D6E" w:rsidRDefault="006E4CA7">
            <w:pPr>
              <w:spacing w:after="0" w:line="259" w:lineRule="auto"/>
              <w:ind w:left="5" w:right="0" w:firstLine="0"/>
            </w:pPr>
            <w:r>
              <w:t xml:space="preserve">Packing instructions (IMDG) </w:t>
            </w:r>
          </w:p>
        </w:tc>
        <w:tc>
          <w:tcPr>
            <w:tcW w:w="166" w:type="dxa"/>
            <w:tcBorders>
              <w:top w:val="nil"/>
              <w:left w:val="nil"/>
              <w:bottom w:val="nil"/>
              <w:right w:val="nil"/>
            </w:tcBorders>
          </w:tcPr>
          <w:p w14:paraId="72BD8B33"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C9226A6" w14:textId="77777777" w:rsidR="00121D6E" w:rsidRDefault="006E4CA7">
            <w:pPr>
              <w:spacing w:after="0" w:line="259" w:lineRule="auto"/>
              <w:ind w:left="0" w:right="0" w:firstLine="0"/>
            </w:pPr>
            <w:r>
              <w:t xml:space="preserve">P001, LP01 </w:t>
            </w:r>
          </w:p>
        </w:tc>
      </w:tr>
      <w:tr w:rsidR="00121D6E" w14:paraId="0F208D6C" w14:textId="77777777">
        <w:tblPrEx>
          <w:tblCellMar>
            <w:top w:w="19" w:type="dxa"/>
            <w:right w:w="75" w:type="dxa"/>
          </w:tblCellMar>
        </w:tblPrEx>
        <w:trPr>
          <w:trHeight w:val="221"/>
        </w:trPr>
        <w:tc>
          <w:tcPr>
            <w:tcW w:w="3808" w:type="dxa"/>
            <w:tcBorders>
              <w:top w:val="nil"/>
              <w:left w:val="nil"/>
              <w:bottom w:val="nil"/>
              <w:right w:val="nil"/>
            </w:tcBorders>
          </w:tcPr>
          <w:p w14:paraId="15388B41" w14:textId="77777777" w:rsidR="00121D6E" w:rsidRDefault="006E4CA7">
            <w:pPr>
              <w:spacing w:after="0" w:line="259" w:lineRule="auto"/>
              <w:ind w:left="5" w:right="0" w:firstLine="0"/>
            </w:pPr>
            <w:r>
              <w:t xml:space="preserve">IBC packing instructions (IMDG) </w:t>
            </w:r>
          </w:p>
        </w:tc>
        <w:tc>
          <w:tcPr>
            <w:tcW w:w="166" w:type="dxa"/>
            <w:tcBorders>
              <w:top w:val="nil"/>
              <w:left w:val="nil"/>
              <w:bottom w:val="nil"/>
              <w:right w:val="nil"/>
            </w:tcBorders>
          </w:tcPr>
          <w:p w14:paraId="3542F1D0"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443910D" w14:textId="77777777" w:rsidR="00121D6E" w:rsidRDefault="006E4CA7">
            <w:pPr>
              <w:spacing w:after="0" w:line="259" w:lineRule="auto"/>
              <w:ind w:left="0" w:right="0" w:firstLine="0"/>
            </w:pPr>
            <w:r>
              <w:t xml:space="preserve">IBC03  </w:t>
            </w:r>
          </w:p>
        </w:tc>
      </w:tr>
      <w:tr w:rsidR="00121D6E" w14:paraId="61452DC9" w14:textId="77777777">
        <w:tblPrEx>
          <w:tblCellMar>
            <w:top w:w="19" w:type="dxa"/>
            <w:right w:w="75" w:type="dxa"/>
          </w:tblCellMar>
        </w:tblPrEx>
        <w:trPr>
          <w:trHeight w:val="221"/>
        </w:trPr>
        <w:tc>
          <w:tcPr>
            <w:tcW w:w="3808" w:type="dxa"/>
            <w:tcBorders>
              <w:top w:val="nil"/>
              <w:left w:val="nil"/>
              <w:bottom w:val="nil"/>
              <w:right w:val="nil"/>
            </w:tcBorders>
          </w:tcPr>
          <w:p w14:paraId="6EDE18B6" w14:textId="77777777" w:rsidR="00121D6E" w:rsidRDefault="006E4CA7">
            <w:pPr>
              <w:spacing w:after="0" w:line="259" w:lineRule="auto"/>
              <w:ind w:left="5" w:right="0" w:firstLine="0"/>
            </w:pPr>
            <w:r>
              <w:t xml:space="preserve">Tank instructions (IMDG) </w:t>
            </w:r>
          </w:p>
        </w:tc>
        <w:tc>
          <w:tcPr>
            <w:tcW w:w="166" w:type="dxa"/>
            <w:tcBorders>
              <w:top w:val="nil"/>
              <w:left w:val="nil"/>
              <w:bottom w:val="nil"/>
              <w:right w:val="nil"/>
            </w:tcBorders>
          </w:tcPr>
          <w:p w14:paraId="5966EBF6"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5C77214B" w14:textId="77777777" w:rsidR="00121D6E" w:rsidRDefault="006E4CA7">
            <w:pPr>
              <w:spacing w:after="0" w:line="259" w:lineRule="auto"/>
              <w:ind w:left="0" w:right="0" w:firstLine="0"/>
            </w:pPr>
            <w:r>
              <w:t xml:space="preserve">T7  </w:t>
            </w:r>
          </w:p>
        </w:tc>
      </w:tr>
      <w:tr w:rsidR="00121D6E" w14:paraId="540F1E39" w14:textId="77777777">
        <w:tblPrEx>
          <w:tblCellMar>
            <w:top w:w="19" w:type="dxa"/>
            <w:right w:w="75" w:type="dxa"/>
          </w:tblCellMar>
        </w:tblPrEx>
        <w:trPr>
          <w:trHeight w:val="221"/>
        </w:trPr>
        <w:tc>
          <w:tcPr>
            <w:tcW w:w="3808" w:type="dxa"/>
            <w:tcBorders>
              <w:top w:val="nil"/>
              <w:left w:val="nil"/>
              <w:bottom w:val="nil"/>
              <w:right w:val="nil"/>
            </w:tcBorders>
          </w:tcPr>
          <w:p w14:paraId="35FA554E" w14:textId="77777777" w:rsidR="00121D6E" w:rsidRDefault="006E4CA7">
            <w:pPr>
              <w:spacing w:after="0" w:line="259" w:lineRule="auto"/>
              <w:ind w:left="5" w:right="0" w:firstLine="0"/>
            </w:pPr>
            <w:r>
              <w:t xml:space="preserve">Tank special provisions (IMDG) </w:t>
            </w:r>
          </w:p>
        </w:tc>
        <w:tc>
          <w:tcPr>
            <w:tcW w:w="166" w:type="dxa"/>
            <w:tcBorders>
              <w:top w:val="nil"/>
              <w:left w:val="nil"/>
              <w:bottom w:val="nil"/>
              <w:right w:val="nil"/>
            </w:tcBorders>
          </w:tcPr>
          <w:p w14:paraId="5FA770A5"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35994594" w14:textId="77777777" w:rsidR="00121D6E" w:rsidRDefault="006E4CA7">
            <w:pPr>
              <w:spacing w:after="0" w:line="259" w:lineRule="auto"/>
              <w:ind w:left="0" w:right="0" w:firstLine="0"/>
            </w:pPr>
            <w:r>
              <w:t xml:space="preserve">TP1, TP28  </w:t>
            </w:r>
          </w:p>
        </w:tc>
      </w:tr>
      <w:tr w:rsidR="00121D6E" w14:paraId="2D8CDAEB" w14:textId="77777777">
        <w:tblPrEx>
          <w:tblCellMar>
            <w:top w:w="19" w:type="dxa"/>
            <w:right w:w="75" w:type="dxa"/>
          </w:tblCellMar>
        </w:tblPrEx>
        <w:trPr>
          <w:trHeight w:val="221"/>
        </w:trPr>
        <w:tc>
          <w:tcPr>
            <w:tcW w:w="3808" w:type="dxa"/>
            <w:tcBorders>
              <w:top w:val="nil"/>
              <w:left w:val="nil"/>
              <w:bottom w:val="nil"/>
              <w:right w:val="nil"/>
            </w:tcBorders>
          </w:tcPr>
          <w:p w14:paraId="63075A47" w14:textId="77777777" w:rsidR="00121D6E" w:rsidRDefault="006E4CA7">
            <w:pPr>
              <w:spacing w:after="0" w:line="259" w:lineRule="auto"/>
              <w:ind w:left="5" w:right="0" w:firstLine="0"/>
            </w:pPr>
            <w:proofErr w:type="spellStart"/>
            <w:r>
              <w:t>EmS</w:t>
            </w:r>
            <w:proofErr w:type="spellEnd"/>
            <w:r>
              <w:t xml:space="preserve">-No. (Fire) </w:t>
            </w:r>
          </w:p>
        </w:tc>
        <w:tc>
          <w:tcPr>
            <w:tcW w:w="166" w:type="dxa"/>
            <w:tcBorders>
              <w:top w:val="nil"/>
              <w:left w:val="nil"/>
              <w:bottom w:val="nil"/>
              <w:right w:val="nil"/>
            </w:tcBorders>
          </w:tcPr>
          <w:p w14:paraId="2C1F5360"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48CE4DD6" w14:textId="77777777" w:rsidR="00121D6E" w:rsidRDefault="006E4CA7">
            <w:pPr>
              <w:spacing w:after="0" w:line="259" w:lineRule="auto"/>
              <w:ind w:left="0" w:right="0" w:firstLine="0"/>
            </w:pPr>
            <w:r>
              <w:t xml:space="preserve">F-A </w:t>
            </w:r>
          </w:p>
        </w:tc>
      </w:tr>
      <w:tr w:rsidR="00121D6E" w14:paraId="7E6658BD" w14:textId="77777777">
        <w:tblPrEx>
          <w:tblCellMar>
            <w:top w:w="19" w:type="dxa"/>
            <w:right w:w="75" w:type="dxa"/>
          </w:tblCellMar>
        </w:tblPrEx>
        <w:trPr>
          <w:trHeight w:val="221"/>
        </w:trPr>
        <w:tc>
          <w:tcPr>
            <w:tcW w:w="3808" w:type="dxa"/>
            <w:tcBorders>
              <w:top w:val="nil"/>
              <w:left w:val="nil"/>
              <w:bottom w:val="nil"/>
              <w:right w:val="nil"/>
            </w:tcBorders>
          </w:tcPr>
          <w:p w14:paraId="0FB72A7D" w14:textId="77777777" w:rsidR="00121D6E" w:rsidRDefault="006E4CA7">
            <w:pPr>
              <w:spacing w:after="0" w:line="259" w:lineRule="auto"/>
              <w:ind w:left="5" w:right="0" w:firstLine="0"/>
            </w:pPr>
            <w:proofErr w:type="spellStart"/>
            <w:r>
              <w:t>EmS</w:t>
            </w:r>
            <w:proofErr w:type="spellEnd"/>
            <w:r>
              <w:t>-</w:t>
            </w:r>
            <w:r>
              <w:t xml:space="preserve">No. (Spillage) </w:t>
            </w:r>
          </w:p>
        </w:tc>
        <w:tc>
          <w:tcPr>
            <w:tcW w:w="166" w:type="dxa"/>
            <w:tcBorders>
              <w:top w:val="nil"/>
              <w:left w:val="nil"/>
              <w:bottom w:val="nil"/>
              <w:right w:val="nil"/>
            </w:tcBorders>
          </w:tcPr>
          <w:p w14:paraId="00E5AAF9"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05DCB05B" w14:textId="77777777" w:rsidR="00121D6E" w:rsidRDefault="006E4CA7">
            <w:pPr>
              <w:spacing w:after="0" w:line="259" w:lineRule="auto"/>
              <w:ind w:left="0" w:right="0" w:firstLine="0"/>
            </w:pPr>
            <w:r>
              <w:t xml:space="preserve">S-B </w:t>
            </w:r>
          </w:p>
        </w:tc>
      </w:tr>
      <w:tr w:rsidR="00121D6E" w14:paraId="134B2F4F" w14:textId="77777777">
        <w:tblPrEx>
          <w:tblCellMar>
            <w:top w:w="19" w:type="dxa"/>
            <w:right w:w="75" w:type="dxa"/>
          </w:tblCellMar>
        </w:tblPrEx>
        <w:trPr>
          <w:trHeight w:val="221"/>
        </w:trPr>
        <w:tc>
          <w:tcPr>
            <w:tcW w:w="3808" w:type="dxa"/>
            <w:tcBorders>
              <w:top w:val="nil"/>
              <w:left w:val="nil"/>
              <w:bottom w:val="nil"/>
              <w:right w:val="nil"/>
            </w:tcBorders>
          </w:tcPr>
          <w:p w14:paraId="37675383" w14:textId="77777777" w:rsidR="00121D6E" w:rsidRDefault="006E4CA7">
            <w:pPr>
              <w:spacing w:after="0" w:line="259" w:lineRule="auto"/>
              <w:ind w:left="5" w:right="0" w:firstLine="0"/>
            </w:pPr>
            <w:r>
              <w:t xml:space="preserve">Stowage category (IMDG) </w:t>
            </w:r>
          </w:p>
        </w:tc>
        <w:tc>
          <w:tcPr>
            <w:tcW w:w="166" w:type="dxa"/>
            <w:tcBorders>
              <w:top w:val="nil"/>
              <w:left w:val="nil"/>
              <w:bottom w:val="nil"/>
              <w:right w:val="nil"/>
            </w:tcBorders>
          </w:tcPr>
          <w:p w14:paraId="11FBA521"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7DFAA2F9" w14:textId="77777777" w:rsidR="00121D6E" w:rsidRDefault="006E4CA7">
            <w:pPr>
              <w:spacing w:after="0" w:line="259" w:lineRule="auto"/>
              <w:ind w:left="0" w:right="0" w:firstLine="0"/>
            </w:pPr>
            <w:r>
              <w:t xml:space="preserve">A </w:t>
            </w:r>
          </w:p>
        </w:tc>
      </w:tr>
      <w:tr w:rsidR="00121D6E" w14:paraId="3EBC9AC0" w14:textId="77777777">
        <w:tblPrEx>
          <w:tblCellMar>
            <w:top w:w="19" w:type="dxa"/>
            <w:right w:w="75" w:type="dxa"/>
          </w:tblCellMar>
        </w:tblPrEx>
        <w:trPr>
          <w:trHeight w:val="350"/>
        </w:trPr>
        <w:tc>
          <w:tcPr>
            <w:tcW w:w="3808" w:type="dxa"/>
            <w:tcBorders>
              <w:top w:val="nil"/>
              <w:left w:val="nil"/>
              <w:bottom w:val="nil"/>
              <w:right w:val="nil"/>
            </w:tcBorders>
          </w:tcPr>
          <w:p w14:paraId="46629F1F" w14:textId="77777777" w:rsidR="00121D6E" w:rsidRDefault="006E4CA7">
            <w:pPr>
              <w:spacing w:after="0" w:line="259" w:lineRule="auto"/>
              <w:ind w:left="5" w:right="0" w:firstLine="0"/>
            </w:pPr>
            <w:r>
              <w:t xml:space="preserve">Properties and observations (IMDG) </w:t>
            </w:r>
          </w:p>
        </w:tc>
        <w:tc>
          <w:tcPr>
            <w:tcW w:w="166" w:type="dxa"/>
            <w:tcBorders>
              <w:top w:val="nil"/>
              <w:left w:val="nil"/>
              <w:bottom w:val="nil"/>
              <w:right w:val="nil"/>
            </w:tcBorders>
          </w:tcPr>
          <w:p w14:paraId="507F55A8"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4005EF5D" w14:textId="77777777" w:rsidR="00121D6E" w:rsidRDefault="006E4CA7">
            <w:pPr>
              <w:spacing w:after="0" w:line="259" w:lineRule="auto"/>
              <w:ind w:left="0" w:right="0" w:firstLine="0"/>
            </w:pPr>
            <w:r>
              <w:t xml:space="preserve">Causes burns to skin, eyes and mucous membranes. </w:t>
            </w:r>
          </w:p>
        </w:tc>
      </w:tr>
      <w:tr w:rsidR="00121D6E" w14:paraId="77C1EC77" w14:textId="77777777">
        <w:tblPrEx>
          <w:tblCellMar>
            <w:top w:w="19" w:type="dxa"/>
            <w:right w:w="75" w:type="dxa"/>
          </w:tblCellMar>
        </w:tblPrEx>
        <w:trPr>
          <w:trHeight w:val="574"/>
        </w:trPr>
        <w:tc>
          <w:tcPr>
            <w:tcW w:w="3808" w:type="dxa"/>
            <w:tcBorders>
              <w:top w:val="nil"/>
              <w:left w:val="nil"/>
              <w:bottom w:val="nil"/>
              <w:right w:val="nil"/>
            </w:tcBorders>
            <w:vAlign w:val="bottom"/>
          </w:tcPr>
          <w:p w14:paraId="64899B07" w14:textId="77777777" w:rsidR="00121D6E" w:rsidRDefault="006E4CA7">
            <w:pPr>
              <w:spacing w:after="24" w:line="259" w:lineRule="auto"/>
              <w:ind w:left="5" w:right="0" w:firstLine="0"/>
            </w:pPr>
            <w:r>
              <w:rPr>
                <w:b/>
              </w:rPr>
              <w:t xml:space="preserve">Air transport </w:t>
            </w:r>
          </w:p>
          <w:p w14:paraId="0E0D4F3C" w14:textId="77777777" w:rsidR="00121D6E" w:rsidRDefault="006E4CA7">
            <w:pPr>
              <w:spacing w:after="0" w:line="259" w:lineRule="auto"/>
              <w:ind w:left="5" w:right="0" w:firstLine="0"/>
            </w:pPr>
            <w:r>
              <w:t xml:space="preserve">PCA Excepted quantities (IATA) </w:t>
            </w:r>
          </w:p>
        </w:tc>
        <w:tc>
          <w:tcPr>
            <w:tcW w:w="166" w:type="dxa"/>
            <w:tcBorders>
              <w:top w:val="nil"/>
              <w:left w:val="nil"/>
              <w:bottom w:val="nil"/>
              <w:right w:val="nil"/>
            </w:tcBorders>
            <w:vAlign w:val="bottom"/>
          </w:tcPr>
          <w:p w14:paraId="2FA575A8"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vAlign w:val="bottom"/>
          </w:tcPr>
          <w:p w14:paraId="799F8518" w14:textId="77777777" w:rsidR="00121D6E" w:rsidRDefault="006E4CA7">
            <w:pPr>
              <w:spacing w:after="0" w:line="259" w:lineRule="auto"/>
              <w:ind w:left="0" w:right="0" w:firstLine="0"/>
            </w:pPr>
            <w:r>
              <w:t xml:space="preserve">E1 </w:t>
            </w:r>
          </w:p>
        </w:tc>
      </w:tr>
      <w:tr w:rsidR="00121D6E" w14:paraId="11319103" w14:textId="77777777">
        <w:tblPrEx>
          <w:tblCellMar>
            <w:top w:w="19" w:type="dxa"/>
            <w:right w:w="75" w:type="dxa"/>
          </w:tblCellMar>
        </w:tblPrEx>
        <w:trPr>
          <w:trHeight w:val="221"/>
        </w:trPr>
        <w:tc>
          <w:tcPr>
            <w:tcW w:w="3808" w:type="dxa"/>
            <w:tcBorders>
              <w:top w:val="nil"/>
              <w:left w:val="nil"/>
              <w:bottom w:val="nil"/>
              <w:right w:val="nil"/>
            </w:tcBorders>
          </w:tcPr>
          <w:p w14:paraId="65999015" w14:textId="77777777" w:rsidR="00121D6E" w:rsidRDefault="006E4CA7">
            <w:pPr>
              <w:spacing w:after="0" w:line="259" w:lineRule="auto"/>
              <w:ind w:left="5" w:right="0" w:firstLine="0"/>
            </w:pPr>
            <w:r>
              <w:t xml:space="preserve">PCA Limited quantities (IATA) </w:t>
            </w:r>
          </w:p>
        </w:tc>
        <w:tc>
          <w:tcPr>
            <w:tcW w:w="166" w:type="dxa"/>
            <w:tcBorders>
              <w:top w:val="nil"/>
              <w:left w:val="nil"/>
              <w:bottom w:val="nil"/>
              <w:right w:val="nil"/>
            </w:tcBorders>
          </w:tcPr>
          <w:p w14:paraId="4F396366"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7A71DDD" w14:textId="77777777" w:rsidR="00121D6E" w:rsidRDefault="006E4CA7">
            <w:pPr>
              <w:spacing w:after="0" w:line="259" w:lineRule="auto"/>
              <w:ind w:left="0" w:right="0" w:firstLine="0"/>
            </w:pPr>
            <w:r>
              <w:t xml:space="preserve">Y841 </w:t>
            </w:r>
          </w:p>
        </w:tc>
      </w:tr>
      <w:tr w:rsidR="00121D6E" w14:paraId="45E4F40D" w14:textId="77777777">
        <w:tblPrEx>
          <w:tblCellMar>
            <w:top w:w="19" w:type="dxa"/>
            <w:right w:w="75" w:type="dxa"/>
          </w:tblCellMar>
        </w:tblPrEx>
        <w:trPr>
          <w:trHeight w:val="221"/>
        </w:trPr>
        <w:tc>
          <w:tcPr>
            <w:tcW w:w="3808" w:type="dxa"/>
            <w:tcBorders>
              <w:top w:val="nil"/>
              <w:left w:val="nil"/>
              <w:bottom w:val="nil"/>
              <w:right w:val="nil"/>
            </w:tcBorders>
          </w:tcPr>
          <w:p w14:paraId="3594DEE1" w14:textId="77777777" w:rsidR="00121D6E" w:rsidRDefault="006E4CA7">
            <w:pPr>
              <w:spacing w:after="0" w:line="259" w:lineRule="auto"/>
              <w:ind w:left="5" w:right="0" w:firstLine="0"/>
            </w:pPr>
            <w:r>
              <w:t xml:space="preserve">PCA limited quantity max net quantity (IATA) </w:t>
            </w:r>
          </w:p>
        </w:tc>
        <w:tc>
          <w:tcPr>
            <w:tcW w:w="166" w:type="dxa"/>
            <w:tcBorders>
              <w:top w:val="nil"/>
              <w:left w:val="nil"/>
              <w:bottom w:val="nil"/>
              <w:right w:val="nil"/>
            </w:tcBorders>
          </w:tcPr>
          <w:p w14:paraId="2B373FD2"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01982C37" w14:textId="77777777" w:rsidR="00121D6E" w:rsidRDefault="006E4CA7">
            <w:pPr>
              <w:spacing w:after="0" w:line="259" w:lineRule="auto"/>
              <w:ind w:left="0" w:right="0" w:firstLine="0"/>
            </w:pPr>
            <w:r>
              <w:t xml:space="preserve">1L </w:t>
            </w:r>
          </w:p>
        </w:tc>
      </w:tr>
      <w:tr w:rsidR="00121D6E" w14:paraId="5C494FB3" w14:textId="77777777">
        <w:tblPrEx>
          <w:tblCellMar>
            <w:top w:w="19" w:type="dxa"/>
            <w:right w:w="75" w:type="dxa"/>
          </w:tblCellMar>
        </w:tblPrEx>
        <w:trPr>
          <w:trHeight w:val="221"/>
        </w:trPr>
        <w:tc>
          <w:tcPr>
            <w:tcW w:w="3808" w:type="dxa"/>
            <w:tcBorders>
              <w:top w:val="nil"/>
              <w:left w:val="nil"/>
              <w:bottom w:val="nil"/>
              <w:right w:val="nil"/>
            </w:tcBorders>
          </w:tcPr>
          <w:p w14:paraId="7B7367CB" w14:textId="77777777" w:rsidR="00121D6E" w:rsidRDefault="006E4CA7">
            <w:pPr>
              <w:spacing w:after="0" w:line="259" w:lineRule="auto"/>
              <w:ind w:left="5" w:right="0" w:firstLine="0"/>
            </w:pPr>
            <w:r>
              <w:t xml:space="preserve">PCA packing instructions (IATA) </w:t>
            </w:r>
          </w:p>
        </w:tc>
        <w:tc>
          <w:tcPr>
            <w:tcW w:w="166" w:type="dxa"/>
            <w:tcBorders>
              <w:top w:val="nil"/>
              <w:left w:val="nil"/>
              <w:bottom w:val="nil"/>
              <w:right w:val="nil"/>
            </w:tcBorders>
          </w:tcPr>
          <w:p w14:paraId="1561D095"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48BA517" w14:textId="77777777" w:rsidR="00121D6E" w:rsidRDefault="006E4CA7">
            <w:pPr>
              <w:spacing w:after="0" w:line="259" w:lineRule="auto"/>
              <w:ind w:left="0" w:right="0" w:firstLine="0"/>
            </w:pPr>
            <w:r>
              <w:t xml:space="preserve">852 </w:t>
            </w:r>
          </w:p>
        </w:tc>
      </w:tr>
      <w:tr w:rsidR="00121D6E" w14:paraId="442E2EA9" w14:textId="77777777">
        <w:tblPrEx>
          <w:tblCellMar>
            <w:top w:w="19" w:type="dxa"/>
            <w:right w:w="75" w:type="dxa"/>
          </w:tblCellMar>
        </w:tblPrEx>
        <w:trPr>
          <w:trHeight w:val="221"/>
        </w:trPr>
        <w:tc>
          <w:tcPr>
            <w:tcW w:w="3808" w:type="dxa"/>
            <w:tcBorders>
              <w:top w:val="nil"/>
              <w:left w:val="nil"/>
              <w:bottom w:val="nil"/>
              <w:right w:val="nil"/>
            </w:tcBorders>
          </w:tcPr>
          <w:p w14:paraId="038378E5" w14:textId="77777777" w:rsidR="00121D6E" w:rsidRDefault="006E4CA7">
            <w:pPr>
              <w:spacing w:after="0" w:line="259" w:lineRule="auto"/>
              <w:ind w:left="5" w:right="0" w:firstLine="0"/>
            </w:pPr>
            <w:r>
              <w:t xml:space="preserve">PCA max net quantity (IATA) </w:t>
            </w:r>
          </w:p>
        </w:tc>
        <w:tc>
          <w:tcPr>
            <w:tcW w:w="166" w:type="dxa"/>
            <w:tcBorders>
              <w:top w:val="nil"/>
              <w:left w:val="nil"/>
              <w:bottom w:val="nil"/>
              <w:right w:val="nil"/>
            </w:tcBorders>
          </w:tcPr>
          <w:p w14:paraId="65C1AE20"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5241DFA9" w14:textId="77777777" w:rsidR="00121D6E" w:rsidRDefault="006E4CA7">
            <w:pPr>
              <w:spacing w:after="0" w:line="259" w:lineRule="auto"/>
              <w:ind w:left="0" w:right="0" w:firstLine="0"/>
            </w:pPr>
            <w:r>
              <w:t xml:space="preserve">5L </w:t>
            </w:r>
          </w:p>
        </w:tc>
      </w:tr>
      <w:tr w:rsidR="00121D6E" w14:paraId="19C028F0" w14:textId="77777777">
        <w:tblPrEx>
          <w:tblCellMar>
            <w:top w:w="19" w:type="dxa"/>
            <w:right w:w="75" w:type="dxa"/>
          </w:tblCellMar>
        </w:tblPrEx>
        <w:trPr>
          <w:trHeight w:val="221"/>
        </w:trPr>
        <w:tc>
          <w:tcPr>
            <w:tcW w:w="3808" w:type="dxa"/>
            <w:tcBorders>
              <w:top w:val="nil"/>
              <w:left w:val="nil"/>
              <w:bottom w:val="nil"/>
              <w:right w:val="nil"/>
            </w:tcBorders>
          </w:tcPr>
          <w:p w14:paraId="3AC0E22F" w14:textId="77777777" w:rsidR="00121D6E" w:rsidRDefault="006E4CA7">
            <w:pPr>
              <w:spacing w:after="0" w:line="259" w:lineRule="auto"/>
              <w:ind w:left="5" w:right="0" w:firstLine="0"/>
            </w:pPr>
            <w:r>
              <w:t xml:space="preserve">CAO packing instructions (IATA) </w:t>
            </w:r>
          </w:p>
        </w:tc>
        <w:tc>
          <w:tcPr>
            <w:tcW w:w="166" w:type="dxa"/>
            <w:tcBorders>
              <w:top w:val="nil"/>
              <w:left w:val="nil"/>
              <w:bottom w:val="nil"/>
              <w:right w:val="nil"/>
            </w:tcBorders>
          </w:tcPr>
          <w:p w14:paraId="14B20848"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0CF47884" w14:textId="77777777" w:rsidR="00121D6E" w:rsidRDefault="006E4CA7">
            <w:pPr>
              <w:spacing w:after="0" w:line="259" w:lineRule="auto"/>
              <w:ind w:left="0" w:right="0" w:firstLine="0"/>
            </w:pPr>
            <w:r>
              <w:t xml:space="preserve">856 </w:t>
            </w:r>
          </w:p>
        </w:tc>
      </w:tr>
      <w:tr w:rsidR="00121D6E" w14:paraId="5106E067" w14:textId="77777777">
        <w:tblPrEx>
          <w:tblCellMar>
            <w:top w:w="19" w:type="dxa"/>
            <w:right w:w="75" w:type="dxa"/>
          </w:tblCellMar>
        </w:tblPrEx>
        <w:trPr>
          <w:trHeight w:val="221"/>
        </w:trPr>
        <w:tc>
          <w:tcPr>
            <w:tcW w:w="3808" w:type="dxa"/>
            <w:tcBorders>
              <w:top w:val="nil"/>
              <w:left w:val="nil"/>
              <w:bottom w:val="nil"/>
              <w:right w:val="nil"/>
            </w:tcBorders>
          </w:tcPr>
          <w:p w14:paraId="7BEF2F83" w14:textId="77777777" w:rsidR="00121D6E" w:rsidRDefault="006E4CA7">
            <w:pPr>
              <w:spacing w:after="0" w:line="259" w:lineRule="auto"/>
              <w:ind w:left="5" w:right="0" w:firstLine="0"/>
            </w:pPr>
            <w:r>
              <w:t xml:space="preserve">CAO max net quantity (IATA) </w:t>
            </w:r>
          </w:p>
        </w:tc>
        <w:tc>
          <w:tcPr>
            <w:tcW w:w="166" w:type="dxa"/>
            <w:tcBorders>
              <w:top w:val="nil"/>
              <w:left w:val="nil"/>
              <w:bottom w:val="nil"/>
              <w:right w:val="nil"/>
            </w:tcBorders>
          </w:tcPr>
          <w:p w14:paraId="21FEBADD"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445376F1" w14:textId="77777777" w:rsidR="00121D6E" w:rsidRDefault="006E4CA7">
            <w:pPr>
              <w:spacing w:after="0" w:line="259" w:lineRule="auto"/>
              <w:ind w:left="0" w:right="0" w:firstLine="0"/>
            </w:pPr>
            <w:r>
              <w:t xml:space="preserve">60L </w:t>
            </w:r>
          </w:p>
        </w:tc>
      </w:tr>
      <w:tr w:rsidR="00121D6E" w14:paraId="139F6CA9" w14:textId="77777777">
        <w:tblPrEx>
          <w:tblCellMar>
            <w:top w:w="19" w:type="dxa"/>
            <w:right w:w="75" w:type="dxa"/>
          </w:tblCellMar>
        </w:tblPrEx>
        <w:trPr>
          <w:trHeight w:val="221"/>
        </w:trPr>
        <w:tc>
          <w:tcPr>
            <w:tcW w:w="3808" w:type="dxa"/>
            <w:tcBorders>
              <w:top w:val="nil"/>
              <w:left w:val="nil"/>
              <w:bottom w:val="nil"/>
              <w:right w:val="nil"/>
            </w:tcBorders>
          </w:tcPr>
          <w:p w14:paraId="0FDBBBFE" w14:textId="77777777" w:rsidR="00121D6E" w:rsidRDefault="006E4CA7">
            <w:pPr>
              <w:spacing w:after="0" w:line="259" w:lineRule="auto"/>
              <w:ind w:left="5" w:right="0" w:firstLine="0"/>
            </w:pPr>
            <w:r>
              <w:lastRenderedPageBreak/>
              <w:t xml:space="preserve">Special provisions (IATA) </w:t>
            </w:r>
          </w:p>
        </w:tc>
        <w:tc>
          <w:tcPr>
            <w:tcW w:w="166" w:type="dxa"/>
            <w:tcBorders>
              <w:top w:val="nil"/>
              <w:left w:val="nil"/>
              <w:bottom w:val="nil"/>
              <w:right w:val="nil"/>
            </w:tcBorders>
          </w:tcPr>
          <w:p w14:paraId="7BC7BA50"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3843945C" w14:textId="77777777" w:rsidR="00121D6E" w:rsidRDefault="006E4CA7">
            <w:pPr>
              <w:spacing w:after="0" w:line="259" w:lineRule="auto"/>
              <w:ind w:left="0" w:right="0" w:firstLine="0"/>
            </w:pPr>
            <w:r>
              <w:t xml:space="preserve">A3 </w:t>
            </w:r>
          </w:p>
        </w:tc>
      </w:tr>
      <w:tr w:rsidR="00121D6E" w14:paraId="772023F6" w14:textId="77777777">
        <w:tblPrEx>
          <w:tblCellMar>
            <w:top w:w="19" w:type="dxa"/>
            <w:right w:w="75" w:type="dxa"/>
          </w:tblCellMar>
        </w:tblPrEx>
        <w:trPr>
          <w:trHeight w:val="361"/>
        </w:trPr>
        <w:tc>
          <w:tcPr>
            <w:tcW w:w="3808" w:type="dxa"/>
            <w:tcBorders>
              <w:top w:val="nil"/>
              <w:left w:val="nil"/>
              <w:bottom w:val="nil"/>
              <w:right w:val="nil"/>
            </w:tcBorders>
          </w:tcPr>
          <w:p w14:paraId="66183DB3" w14:textId="77777777" w:rsidR="00121D6E" w:rsidRDefault="006E4CA7">
            <w:pPr>
              <w:spacing w:after="0" w:line="259" w:lineRule="auto"/>
              <w:ind w:left="5" w:right="0" w:firstLine="0"/>
            </w:pPr>
            <w:r>
              <w:t xml:space="preserve">ERG code (IATA) </w:t>
            </w:r>
          </w:p>
        </w:tc>
        <w:tc>
          <w:tcPr>
            <w:tcW w:w="166" w:type="dxa"/>
            <w:tcBorders>
              <w:top w:val="nil"/>
              <w:left w:val="nil"/>
              <w:bottom w:val="nil"/>
              <w:right w:val="nil"/>
            </w:tcBorders>
          </w:tcPr>
          <w:p w14:paraId="4B03DF9B" w14:textId="77777777" w:rsidR="00121D6E" w:rsidRDefault="006E4CA7">
            <w:pPr>
              <w:spacing w:after="0" w:line="259" w:lineRule="auto"/>
              <w:ind w:left="0" w:right="0" w:firstLine="0"/>
            </w:pPr>
            <w:r>
              <w:t xml:space="preserve">: </w:t>
            </w:r>
          </w:p>
        </w:tc>
        <w:tc>
          <w:tcPr>
            <w:tcW w:w="6528" w:type="dxa"/>
            <w:gridSpan w:val="2"/>
            <w:tcBorders>
              <w:top w:val="nil"/>
              <w:left w:val="nil"/>
              <w:bottom w:val="nil"/>
              <w:right w:val="nil"/>
            </w:tcBorders>
          </w:tcPr>
          <w:p w14:paraId="6EA62681" w14:textId="77777777" w:rsidR="00121D6E" w:rsidRDefault="006E4CA7">
            <w:pPr>
              <w:spacing w:after="0" w:line="259" w:lineRule="auto"/>
              <w:ind w:left="0" w:right="0" w:firstLine="0"/>
            </w:pPr>
            <w:r>
              <w:t xml:space="preserve">8L </w:t>
            </w:r>
          </w:p>
        </w:tc>
      </w:tr>
      <w:tr w:rsidR="00121D6E" w14:paraId="41F278DB" w14:textId="77777777">
        <w:tblPrEx>
          <w:tblCellMar>
            <w:top w:w="19" w:type="dxa"/>
            <w:right w:w="75" w:type="dxa"/>
          </w:tblCellMar>
        </w:tblPrEx>
        <w:trPr>
          <w:trHeight w:val="295"/>
        </w:trPr>
        <w:tc>
          <w:tcPr>
            <w:tcW w:w="10501" w:type="dxa"/>
            <w:gridSpan w:val="4"/>
            <w:tcBorders>
              <w:top w:val="nil"/>
              <w:left w:val="nil"/>
              <w:bottom w:val="nil"/>
              <w:right w:val="nil"/>
            </w:tcBorders>
            <w:shd w:val="clear" w:color="auto" w:fill="9CC2E5"/>
          </w:tcPr>
          <w:p w14:paraId="2710935F" w14:textId="77777777" w:rsidR="00121D6E" w:rsidRDefault="006E4CA7">
            <w:pPr>
              <w:spacing w:after="0" w:line="259" w:lineRule="auto"/>
              <w:ind w:left="34" w:right="0" w:firstLine="0"/>
            </w:pPr>
            <w:r>
              <w:rPr>
                <w:b/>
                <w:color w:val="0070C0"/>
                <w:sz w:val="18"/>
              </w:rPr>
              <w:t xml:space="preserve">14.7. Transport in bulk according to Annex II of </w:t>
            </w:r>
            <w:proofErr w:type="spellStart"/>
            <w:r>
              <w:rPr>
                <w:b/>
                <w:color w:val="0070C0"/>
                <w:sz w:val="18"/>
              </w:rPr>
              <w:t>Marpol</w:t>
            </w:r>
            <w:proofErr w:type="spellEnd"/>
            <w:r>
              <w:rPr>
                <w:b/>
                <w:color w:val="0070C0"/>
                <w:sz w:val="18"/>
              </w:rPr>
              <w:t xml:space="preserve"> and the IBC Code </w:t>
            </w:r>
          </w:p>
        </w:tc>
      </w:tr>
    </w:tbl>
    <w:p w14:paraId="0E133F21" w14:textId="77777777" w:rsidR="00121D6E" w:rsidRDefault="006E4CA7">
      <w:pPr>
        <w:tabs>
          <w:tab w:val="center" w:pos="4415"/>
        </w:tabs>
        <w:spacing w:after="483"/>
        <w:ind w:left="-15" w:right="0" w:firstLine="0"/>
      </w:pPr>
      <w:r>
        <w:t xml:space="preserve">IBC code </w:t>
      </w:r>
      <w:r>
        <w:tab/>
        <w:t xml:space="preserve">: Not applicable. </w:t>
      </w:r>
    </w:p>
    <w:p w14:paraId="1369991A" w14:textId="77777777" w:rsidR="00121D6E" w:rsidRDefault="006E4CA7">
      <w:pPr>
        <w:pStyle w:val="Heading2"/>
        <w:ind w:left="24"/>
      </w:pPr>
      <w:r>
        <w:t xml:space="preserve">SECTION 15: </w:t>
      </w:r>
      <w:r>
        <w:t xml:space="preserve">Regulatory information </w:t>
      </w:r>
    </w:p>
    <w:p w14:paraId="55233231" w14:textId="77777777" w:rsidR="00121D6E" w:rsidRDefault="006E4CA7">
      <w:pPr>
        <w:pStyle w:val="Heading3"/>
        <w:ind w:left="24"/>
      </w:pPr>
      <w:r>
        <w:t xml:space="preserve">15.1. Safety, health and environmental regulations/legislation specific for the substance or mixture </w:t>
      </w:r>
    </w:p>
    <w:p w14:paraId="42496109" w14:textId="77777777" w:rsidR="00121D6E" w:rsidRDefault="006E4CA7">
      <w:pPr>
        <w:spacing w:after="83" w:line="259" w:lineRule="auto"/>
        <w:ind w:left="-5" w:right="0"/>
      </w:pPr>
      <w:r>
        <w:rPr>
          <w:b/>
          <w:color w:val="0070C0"/>
        </w:rPr>
        <w:t xml:space="preserve">15.1.1. EU-Regulations </w:t>
      </w:r>
    </w:p>
    <w:p w14:paraId="141C6AF1" w14:textId="77777777" w:rsidR="00121D6E" w:rsidRDefault="006E4CA7">
      <w:pPr>
        <w:spacing w:after="17"/>
        <w:ind w:left="-5" w:right="0"/>
      </w:pPr>
      <w:r>
        <w:t xml:space="preserve">Contains no REACH substances with Annex XVII restrictions </w:t>
      </w:r>
    </w:p>
    <w:p w14:paraId="213F5CC5" w14:textId="77777777" w:rsidR="00121D6E" w:rsidRDefault="006E4CA7">
      <w:pPr>
        <w:spacing w:after="18"/>
        <w:ind w:left="-5" w:right="0"/>
      </w:pPr>
      <w:r>
        <w:t xml:space="preserve">Contains no substance on the REACH candidate list </w:t>
      </w:r>
    </w:p>
    <w:p w14:paraId="16D6B468" w14:textId="77777777" w:rsidR="00121D6E" w:rsidRDefault="006E4CA7">
      <w:pPr>
        <w:spacing w:after="17"/>
        <w:ind w:left="-5" w:right="0"/>
      </w:pPr>
      <w:r>
        <w:t xml:space="preserve">Contains no REACH Annex XIV substances </w:t>
      </w:r>
    </w:p>
    <w:p w14:paraId="45D3AE28" w14:textId="77777777" w:rsidR="00121D6E" w:rsidRDefault="006E4CA7">
      <w:pPr>
        <w:spacing w:after="14"/>
        <w:ind w:left="-5" w:right="0"/>
      </w:pPr>
      <w:r>
        <w:t xml:space="preserve">Contains no substance subject to Regulation (EU) No 649/2012 of the European Parliament and of the Council of 4 July 2012 concerning the export and import of hazardous chemicals. </w:t>
      </w:r>
    </w:p>
    <w:p w14:paraId="64CD0D18" w14:textId="77777777" w:rsidR="00121D6E" w:rsidRDefault="006E4CA7">
      <w:pPr>
        <w:spacing w:after="14"/>
        <w:ind w:left="-5" w:right="0"/>
      </w:pPr>
      <w:r>
        <w:t xml:space="preserve">Contains no substance subject to Regulation (EU) No 2019/1021 of the European Parliament and of the Council of 20 June 2019 on persistent organic pollutants </w:t>
      </w:r>
    </w:p>
    <w:p w14:paraId="297C4662" w14:textId="77777777" w:rsidR="00121D6E" w:rsidRDefault="006E4CA7">
      <w:pPr>
        <w:spacing w:after="0"/>
        <w:ind w:left="-5" w:right="0"/>
      </w:pPr>
      <w:r>
        <w:t xml:space="preserve">Contains no substance subject to Regulation (EU) 2019/1148 of the European Parliament and of the Council of 20 June 2019 on the marketing and use of explosives precursors. </w:t>
      </w:r>
    </w:p>
    <w:tbl>
      <w:tblPr>
        <w:tblStyle w:val="TableGrid"/>
        <w:tblW w:w="10482" w:type="dxa"/>
        <w:tblInd w:w="6" w:type="dxa"/>
        <w:tblCellMar>
          <w:top w:w="61" w:type="dxa"/>
          <w:left w:w="56" w:type="dxa"/>
          <w:bottom w:w="0" w:type="dxa"/>
          <w:right w:w="115" w:type="dxa"/>
        </w:tblCellMar>
        <w:tblLook w:val="04A0" w:firstRow="1" w:lastRow="0" w:firstColumn="1" w:lastColumn="0" w:noHBand="0" w:noVBand="1"/>
      </w:tblPr>
      <w:tblGrid>
        <w:gridCol w:w="8783"/>
        <w:gridCol w:w="1699"/>
      </w:tblGrid>
      <w:tr w:rsidR="00121D6E" w14:paraId="5F36F5FB" w14:textId="77777777">
        <w:trPr>
          <w:trHeight w:val="349"/>
        </w:trPr>
        <w:tc>
          <w:tcPr>
            <w:tcW w:w="8782" w:type="dxa"/>
            <w:tcBorders>
              <w:top w:val="single" w:sz="4" w:space="0" w:color="0070C0"/>
              <w:left w:val="single" w:sz="4" w:space="0" w:color="0070C0"/>
              <w:bottom w:val="single" w:sz="4" w:space="0" w:color="0070C0"/>
              <w:right w:val="nil"/>
            </w:tcBorders>
            <w:shd w:val="clear" w:color="auto" w:fill="BDD6EE"/>
          </w:tcPr>
          <w:p w14:paraId="1FA4F053" w14:textId="77777777" w:rsidR="00121D6E" w:rsidRDefault="006E4CA7">
            <w:pPr>
              <w:spacing w:after="0" w:line="259" w:lineRule="auto"/>
              <w:ind w:left="0" w:right="0" w:firstLine="0"/>
            </w:pPr>
            <w:r>
              <w:rPr>
                <w:b/>
                <w:color w:val="0070C0"/>
                <w:sz w:val="18"/>
              </w:rPr>
              <w:t xml:space="preserve">Detergent Regulation (648/2004/EC): Labelling of contents: </w:t>
            </w:r>
          </w:p>
        </w:tc>
        <w:tc>
          <w:tcPr>
            <w:tcW w:w="1699" w:type="dxa"/>
            <w:tcBorders>
              <w:top w:val="single" w:sz="4" w:space="0" w:color="0070C0"/>
              <w:left w:val="nil"/>
              <w:bottom w:val="single" w:sz="4" w:space="0" w:color="0070C0"/>
              <w:right w:val="single" w:sz="4" w:space="0" w:color="0070C0"/>
            </w:tcBorders>
            <w:shd w:val="clear" w:color="auto" w:fill="BDD6EE"/>
          </w:tcPr>
          <w:p w14:paraId="15A46803" w14:textId="77777777" w:rsidR="00121D6E" w:rsidRDefault="00121D6E">
            <w:pPr>
              <w:spacing w:after="160" w:line="259" w:lineRule="auto"/>
              <w:ind w:left="0" w:right="0" w:firstLine="0"/>
            </w:pPr>
          </w:p>
        </w:tc>
      </w:tr>
      <w:tr w:rsidR="00121D6E" w14:paraId="50A73081" w14:textId="77777777">
        <w:trPr>
          <w:trHeight w:val="344"/>
        </w:trPr>
        <w:tc>
          <w:tcPr>
            <w:tcW w:w="8782" w:type="dxa"/>
            <w:tcBorders>
              <w:top w:val="single" w:sz="4" w:space="0" w:color="0070C0"/>
              <w:left w:val="single" w:sz="4" w:space="0" w:color="0070C0"/>
              <w:bottom w:val="single" w:sz="4" w:space="0" w:color="0070C0"/>
              <w:right w:val="single" w:sz="4" w:space="0" w:color="0070C0"/>
            </w:tcBorders>
            <w:shd w:val="clear" w:color="auto" w:fill="BDD6EE"/>
          </w:tcPr>
          <w:p w14:paraId="5A87958B" w14:textId="77777777" w:rsidR="00121D6E" w:rsidRDefault="006E4CA7">
            <w:pPr>
              <w:spacing w:after="0" w:line="259" w:lineRule="auto"/>
              <w:ind w:left="0" w:right="0" w:firstLine="0"/>
            </w:pPr>
            <w:r>
              <w:rPr>
                <w:b/>
                <w:color w:val="0070C0"/>
              </w:rPr>
              <w:t xml:space="preserve">Component </w:t>
            </w:r>
          </w:p>
        </w:tc>
        <w:tc>
          <w:tcPr>
            <w:tcW w:w="1699" w:type="dxa"/>
            <w:tcBorders>
              <w:top w:val="single" w:sz="4" w:space="0" w:color="0070C0"/>
              <w:left w:val="single" w:sz="4" w:space="0" w:color="0070C0"/>
              <w:bottom w:val="single" w:sz="4" w:space="0" w:color="0070C0"/>
              <w:right w:val="single" w:sz="4" w:space="0" w:color="0070C0"/>
            </w:tcBorders>
            <w:shd w:val="clear" w:color="auto" w:fill="BDD6EE"/>
          </w:tcPr>
          <w:p w14:paraId="1E80DCE6" w14:textId="77777777" w:rsidR="00121D6E" w:rsidRDefault="006E4CA7">
            <w:pPr>
              <w:spacing w:after="0" w:line="259" w:lineRule="auto"/>
              <w:ind w:left="1" w:right="0" w:firstLine="0"/>
            </w:pPr>
            <w:r>
              <w:rPr>
                <w:b/>
                <w:color w:val="0070C0"/>
              </w:rPr>
              <w:t xml:space="preserve">% </w:t>
            </w:r>
          </w:p>
        </w:tc>
      </w:tr>
      <w:tr w:rsidR="00121D6E" w14:paraId="306173B3" w14:textId="77777777">
        <w:trPr>
          <w:trHeight w:val="368"/>
        </w:trPr>
        <w:tc>
          <w:tcPr>
            <w:tcW w:w="8782" w:type="dxa"/>
            <w:tcBorders>
              <w:top w:val="single" w:sz="4" w:space="0" w:color="0070C0"/>
              <w:left w:val="single" w:sz="4" w:space="0" w:color="0070C0"/>
              <w:bottom w:val="single" w:sz="4" w:space="0" w:color="0070C0"/>
              <w:right w:val="single" w:sz="4" w:space="0" w:color="0070C0"/>
            </w:tcBorders>
          </w:tcPr>
          <w:p w14:paraId="38FCB39C" w14:textId="77777777" w:rsidR="00121D6E" w:rsidRDefault="006E4CA7">
            <w:pPr>
              <w:spacing w:after="0" w:line="259" w:lineRule="auto"/>
              <w:ind w:left="0" w:right="0" w:firstLine="0"/>
            </w:pPr>
            <w:r>
              <w:t>non-</w:t>
            </w:r>
            <w:r>
              <w:t xml:space="preserve">ionic surfactants </w:t>
            </w:r>
          </w:p>
        </w:tc>
        <w:tc>
          <w:tcPr>
            <w:tcW w:w="1699" w:type="dxa"/>
            <w:tcBorders>
              <w:top w:val="single" w:sz="4" w:space="0" w:color="0070C0"/>
              <w:left w:val="single" w:sz="4" w:space="0" w:color="0070C0"/>
              <w:bottom w:val="single" w:sz="4" w:space="0" w:color="0070C0"/>
              <w:right w:val="single" w:sz="4" w:space="0" w:color="0070C0"/>
            </w:tcBorders>
          </w:tcPr>
          <w:p w14:paraId="51832CFB" w14:textId="77777777" w:rsidR="00121D6E" w:rsidRDefault="006E4CA7">
            <w:pPr>
              <w:spacing w:after="0" w:line="259" w:lineRule="auto"/>
              <w:ind w:left="1" w:right="0" w:firstLine="0"/>
            </w:pPr>
            <w:r>
              <w:t>5-15%</w:t>
            </w:r>
          </w:p>
        </w:tc>
      </w:tr>
      <w:tr w:rsidR="00121D6E" w14:paraId="1D91FC8B" w14:textId="77777777">
        <w:trPr>
          <w:trHeight w:val="350"/>
        </w:trPr>
        <w:tc>
          <w:tcPr>
            <w:tcW w:w="8782" w:type="dxa"/>
            <w:tcBorders>
              <w:top w:val="single" w:sz="4" w:space="0" w:color="0070C0"/>
              <w:left w:val="single" w:sz="4" w:space="0" w:color="0070C0"/>
              <w:bottom w:val="single" w:sz="4" w:space="0" w:color="0070C0"/>
              <w:right w:val="nil"/>
            </w:tcBorders>
            <w:shd w:val="clear" w:color="auto" w:fill="BDD6EE"/>
          </w:tcPr>
          <w:p w14:paraId="25A05DB1" w14:textId="77777777" w:rsidR="00121D6E" w:rsidRDefault="006E4CA7">
            <w:pPr>
              <w:spacing w:after="0" w:line="259" w:lineRule="auto"/>
              <w:ind w:left="0" w:right="0" w:firstLine="0"/>
            </w:pPr>
            <w:r>
              <w:rPr>
                <w:b/>
                <w:color w:val="0070C0"/>
                <w:sz w:val="18"/>
              </w:rPr>
              <w:t xml:space="preserve">Detergent Regulation (648/2004/EC): Labelling of contents: </w:t>
            </w:r>
          </w:p>
        </w:tc>
        <w:tc>
          <w:tcPr>
            <w:tcW w:w="1699" w:type="dxa"/>
            <w:tcBorders>
              <w:top w:val="single" w:sz="4" w:space="0" w:color="0070C0"/>
              <w:left w:val="nil"/>
              <w:bottom w:val="single" w:sz="4" w:space="0" w:color="0070C0"/>
              <w:right w:val="single" w:sz="4" w:space="0" w:color="0070C0"/>
            </w:tcBorders>
            <w:shd w:val="clear" w:color="auto" w:fill="BDD6EE"/>
          </w:tcPr>
          <w:p w14:paraId="1437039B" w14:textId="77777777" w:rsidR="00121D6E" w:rsidRDefault="00121D6E">
            <w:pPr>
              <w:spacing w:after="160" w:line="259" w:lineRule="auto"/>
              <w:ind w:left="0" w:right="0" w:firstLine="0"/>
            </w:pPr>
          </w:p>
        </w:tc>
      </w:tr>
      <w:tr w:rsidR="00121D6E" w14:paraId="70A4E538" w14:textId="77777777">
        <w:trPr>
          <w:trHeight w:val="344"/>
        </w:trPr>
        <w:tc>
          <w:tcPr>
            <w:tcW w:w="8782" w:type="dxa"/>
            <w:tcBorders>
              <w:top w:val="single" w:sz="4" w:space="0" w:color="0070C0"/>
              <w:left w:val="single" w:sz="4" w:space="0" w:color="0070C0"/>
              <w:bottom w:val="single" w:sz="4" w:space="0" w:color="0070C0"/>
              <w:right w:val="single" w:sz="4" w:space="0" w:color="0070C0"/>
            </w:tcBorders>
            <w:shd w:val="clear" w:color="auto" w:fill="BDD6EE"/>
          </w:tcPr>
          <w:p w14:paraId="049232EC" w14:textId="77777777" w:rsidR="00121D6E" w:rsidRDefault="006E4CA7">
            <w:pPr>
              <w:spacing w:after="0" w:line="259" w:lineRule="auto"/>
              <w:ind w:left="0" w:right="0" w:firstLine="0"/>
            </w:pPr>
            <w:r>
              <w:rPr>
                <w:b/>
                <w:color w:val="0070C0"/>
              </w:rPr>
              <w:t xml:space="preserve">Component </w:t>
            </w:r>
          </w:p>
        </w:tc>
        <w:tc>
          <w:tcPr>
            <w:tcW w:w="1699" w:type="dxa"/>
            <w:tcBorders>
              <w:top w:val="single" w:sz="4" w:space="0" w:color="0070C0"/>
              <w:left w:val="single" w:sz="4" w:space="0" w:color="0070C0"/>
              <w:bottom w:val="single" w:sz="4" w:space="0" w:color="0070C0"/>
              <w:right w:val="single" w:sz="4" w:space="0" w:color="0070C0"/>
            </w:tcBorders>
            <w:shd w:val="clear" w:color="auto" w:fill="BDD6EE"/>
          </w:tcPr>
          <w:p w14:paraId="77B833B7" w14:textId="77777777" w:rsidR="00121D6E" w:rsidRDefault="006E4CA7">
            <w:pPr>
              <w:spacing w:after="0" w:line="259" w:lineRule="auto"/>
              <w:ind w:left="1" w:right="0" w:firstLine="0"/>
            </w:pPr>
            <w:r>
              <w:rPr>
                <w:b/>
                <w:color w:val="0070C0"/>
              </w:rPr>
              <w:t xml:space="preserve">% </w:t>
            </w:r>
          </w:p>
        </w:tc>
      </w:tr>
      <w:tr w:rsidR="00121D6E" w14:paraId="550AF289" w14:textId="77777777">
        <w:trPr>
          <w:trHeight w:val="368"/>
        </w:trPr>
        <w:tc>
          <w:tcPr>
            <w:tcW w:w="8782" w:type="dxa"/>
            <w:tcBorders>
              <w:top w:val="single" w:sz="4" w:space="0" w:color="0070C0"/>
              <w:left w:val="single" w:sz="4" w:space="0" w:color="0070C0"/>
              <w:bottom w:val="single" w:sz="4" w:space="0" w:color="0070C0"/>
              <w:right w:val="single" w:sz="4" w:space="0" w:color="0070C0"/>
            </w:tcBorders>
          </w:tcPr>
          <w:p w14:paraId="00FA8B5C" w14:textId="77777777" w:rsidR="00121D6E" w:rsidRDefault="006E4CA7">
            <w:pPr>
              <w:spacing w:after="0" w:line="259" w:lineRule="auto"/>
              <w:ind w:left="0" w:right="0" w:firstLine="0"/>
            </w:pPr>
            <w:r>
              <w:t xml:space="preserve">cationic surfactants </w:t>
            </w:r>
          </w:p>
        </w:tc>
        <w:tc>
          <w:tcPr>
            <w:tcW w:w="1699" w:type="dxa"/>
            <w:tcBorders>
              <w:top w:val="single" w:sz="4" w:space="0" w:color="0070C0"/>
              <w:left w:val="single" w:sz="4" w:space="0" w:color="0070C0"/>
              <w:bottom w:val="single" w:sz="4" w:space="0" w:color="0070C0"/>
              <w:right w:val="single" w:sz="4" w:space="0" w:color="0070C0"/>
            </w:tcBorders>
          </w:tcPr>
          <w:p w14:paraId="26C0FF32" w14:textId="77777777" w:rsidR="00121D6E" w:rsidRDefault="006E4CA7">
            <w:pPr>
              <w:spacing w:after="0" w:line="259" w:lineRule="auto"/>
              <w:ind w:left="1" w:right="0" w:firstLine="0"/>
            </w:pPr>
            <w:r>
              <w:t xml:space="preserve">&lt;5% </w:t>
            </w:r>
          </w:p>
        </w:tc>
      </w:tr>
    </w:tbl>
    <w:p w14:paraId="20076127" w14:textId="77777777" w:rsidR="00121D6E" w:rsidRDefault="006E4CA7">
      <w:pPr>
        <w:spacing w:after="83" w:line="259" w:lineRule="auto"/>
        <w:ind w:left="-5" w:right="0"/>
      </w:pPr>
      <w:r>
        <w:rPr>
          <w:b/>
          <w:color w:val="0070C0"/>
        </w:rPr>
        <w:t xml:space="preserve">15.1.2. National regulations </w:t>
      </w:r>
    </w:p>
    <w:p w14:paraId="5626DC33" w14:textId="77777777" w:rsidR="00121D6E" w:rsidRDefault="006E4CA7">
      <w:pPr>
        <w:ind w:left="-5" w:right="0"/>
      </w:pPr>
      <w:r>
        <w:t xml:space="preserve">No additional information available </w:t>
      </w:r>
    </w:p>
    <w:p w14:paraId="2BDA71DC" w14:textId="77777777" w:rsidR="00121D6E" w:rsidRDefault="006E4CA7">
      <w:pPr>
        <w:shd w:val="clear" w:color="auto" w:fill="9CC2E5"/>
        <w:spacing w:after="130" w:line="259" w:lineRule="auto"/>
        <w:ind w:left="24" w:right="0"/>
      </w:pPr>
      <w:r>
        <w:rPr>
          <w:b/>
          <w:color w:val="0070C0"/>
          <w:sz w:val="18"/>
        </w:rPr>
        <w:t xml:space="preserve">15.2. Chemical safety assessment </w:t>
      </w:r>
    </w:p>
    <w:p w14:paraId="764EDCE2" w14:textId="77777777" w:rsidR="00121D6E" w:rsidRDefault="006E4CA7">
      <w:pPr>
        <w:spacing w:after="478"/>
        <w:ind w:left="-5" w:right="0"/>
      </w:pPr>
      <w:r>
        <w:t xml:space="preserve">No additional information available </w:t>
      </w:r>
    </w:p>
    <w:p w14:paraId="4A7CD3BF" w14:textId="77777777" w:rsidR="00121D6E" w:rsidRDefault="006E4CA7">
      <w:pPr>
        <w:pStyle w:val="Heading2"/>
        <w:spacing w:after="0"/>
        <w:ind w:left="24"/>
      </w:pPr>
      <w:r>
        <w:t xml:space="preserve">SECTION 16: Other information </w:t>
      </w:r>
    </w:p>
    <w:tbl>
      <w:tblPr>
        <w:tblStyle w:val="TableGrid"/>
        <w:tblW w:w="10484" w:type="dxa"/>
        <w:tblInd w:w="6" w:type="dxa"/>
        <w:tblCellMar>
          <w:top w:w="40" w:type="dxa"/>
          <w:left w:w="56" w:type="dxa"/>
          <w:bottom w:w="0" w:type="dxa"/>
          <w:right w:w="17" w:type="dxa"/>
        </w:tblCellMar>
        <w:tblLook w:val="04A0" w:firstRow="1" w:lastRow="0" w:firstColumn="1" w:lastColumn="0" w:noHBand="0" w:noVBand="1"/>
      </w:tblPr>
      <w:tblGrid>
        <w:gridCol w:w="1983"/>
        <w:gridCol w:w="1984"/>
        <w:gridCol w:w="6517"/>
      </w:tblGrid>
      <w:tr w:rsidR="00121D6E" w14:paraId="3007F836" w14:textId="77777777">
        <w:trPr>
          <w:trHeight w:val="348"/>
        </w:trPr>
        <w:tc>
          <w:tcPr>
            <w:tcW w:w="10484" w:type="dxa"/>
            <w:gridSpan w:val="3"/>
            <w:tcBorders>
              <w:top w:val="single" w:sz="4" w:space="0" w:color="0070C0"/>
              <w:left w:val="single" w:sz="4" w:space="0" w:color="0070C0"/>
              <w:bottom w:val="single" w:sz="4" w:space="0" w:color="0070C0"/>
              <w:right w:val="single" w:sz="4" w:space="0" w:color="0070C0"/>
            </w:tcBorders>
            <w:shd w:val="clear" w:color="auto" w:fill="BDD6EE"/>
          </w:tcPr>
          <w:p w14:paraId="31D413CA" w14:textId="77777777" w:rsidR="00121D6E" w:rsidRDefault="006E4CA7">
            <w:pPr>
              <w:spacing w:after="0" w:line="259" w:lineRule="auto"/>
              <w:ind w:left="0" w:right="0" w:firstLine="0"/>
            </w:pPr>
            <w:r>
              <w:rPr>
                <w:b/>
                <w:color w:val="0070C0"/>
                <w:sz w:val="18"/>
              </w:rPr>
              <w:t xml:space="preserve">Full text of H- and EUH-statements: </w:t>
            </w:r>
          </w:p>
        </w:tc>
      </w:tr>
      <w:tr w:rsidR="00121D6E" w14:paraId="6F6E4CCB" w14:textId="77777777">
        <w:trPr>
          <w:trHeight w:val="367"/>
        </w:trPr>
        <w:tc>
          <w:tcPr>
            <w:tcW w:w="1983" w:type="dxa"/>
            <w:tcBorders>
              <w:top w:val="single" w:sz="4" w:space="0" w:color="0070C0"/>
              <w:left w:val="single" w:sz="4" w:space="0" w:color="0070C0"/>
              <w:bottom w:val="single" w:sz="4" w:space="0" w:color="0070C0"/>
              <w:right w:val="single" w:sz="4" w:space="0" w:color="0070C0"/>
            </w:tcBorders>
          </w:tcPr>
          <w:p w14:paraId="3CCA0290" w14:textId="77777777" w:rsidR="00121D6E" w:rsidRDefault="006E4CA7">
            <w:pPr>
              <w:spacing w:after="0" w:line="259" w:lineRule="auto"/>
              <w:ind w:left="0" w:right="0" w:firstLine="0"/>
            </w:pPr>
            <w:r>
              <w:t xml:space="preserve">Acute Tox. 4 (Oral) </w:t>
            </w:r>
          </w:p>
        </w:tc>
        <w:tc>
          <w:tcPr>
            <w:tcW w:w="8501" w:type="dxa"/>
            <w:gridSpan w:val="2"/>
            <w:tcBorders>
              <w:top w:val="single" w:sz="4" w:space="0" w:color="0070C0"/>
              <w:left w:val="single" w:sz="4" w:space="0" w:color="0070C0"/>
              <w:bottom w:val="single" w:sz="4" w:space="0" w:color="0070C0"/>
              <w:right w:val="single" w:sz="4" w:space="0" w:color="0070C0"/>
            </w:tcBorders>
          </w:tcPr>
          <w:p w14:paraId="2CD12B13" w14:textId="77777777" w:rsidR="00121D6E" w:rsidRDefault="006E4CA7">
            <w:pPr>
              <w:spacing w:after="0" w:line="259" w:lineRule="auto"/>
              <w:ind w:left="1" w:right="0" w:firstLine="0"/>
            </w:pPr>
            <w:r>
              <w:t xml:space="preserve">Acute toxicity (oral), Category 4 </w:t>
            </w:r>
          </w:p>
        </w:tc>
      </w:tr>
      <w:tr w:rsidR="00121D6E" w14:paraId="211E9701"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7585003A" w14:textId="77777777" w:rsidR="00121D6E" w:rsidRDefault="006E4CA7">
            <w:pPr>
              <w:spacing w:after="0" w:line="259" w:lineRule="auto"/>
              <w:ind w:left="0" w:right="0" w:firstLine="0"/>
            </w:pPr>
            <w:r>
              <w:t xml:space="preserve">Aquatic Acute 1 </w:t>
            </w:r>
          </w:p>
        </w:tc>
        <w:tc>
          <w:tcPr>
            <w:tcW w:w="8501" w:type="dxa"/>
            <w:gridSpan w:val="2"/>
            <w:tcBorders>
              <w:top w:val="single" w:sz="4" w:space="0" w:color="0070C0"/>
              <w:left w:val="single" w:sz="4" w:space="0" w:color="0070C0"/>
              <w:bottom w:val="single" w:sz="4" w:space="0" w:color="0070C0"/>
              <w:right w:val="single" w:sz="4" w:space="0" w:color="0070C0"/>
            </w:tcBorders>
          </w:tcPr>
          <w:p w14:paraId="0A66B446" w14:textId="77777777" w:rsidR="00121D6E" w:rsidRDefault="006E4CA7">
            <w:pPr>
              <w:spacing w:after="0" w:line="259" w:lineRule="auto"/>
              <w:ind w:left="1" w:right="0" w:firstLine="0"/>
            </w:pPr>
            <w:r>
              <w:t xml:space="preserve">Hazardous to the aquatic environment — </w:t>
            </w:r>
            <w:r>
              <w:t xml:space="preserve">Acute Hazard, Category 1 </w:t>
            </w:r>
          </w:p>
        </w:tc>
      </w:tr>
      <w:tr w:rsidR="00121D6E" w14:paraId="57AC29CF"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2D93D655" w14:textId="77777777" w:rsidR="00121D6E" w:rsidRDefault="006E4CA7">
            <w:pPr>
              <w:spacing w:after="0" w:line="259" w:lineRule="auto"/>
              <w:ind w:left="0" w:right="0" w:firstLine="0"/>
            </w:pPr>
            <w:r>
              <w:t xml:space="preserve">Aquatic Chronic 1 </w:t>
            </w:r>
          </w:p>
        </w:tc>
        <w:tc>
          <w:tcPr>
            <w:tcW w:w="8501" w:type="dxa"/>
            <w:gridSpan w:val="2"/>
            <w:tcBorders>
              <w:top w:val="single" w:sz="4" w:space="0" w:color="0070C0"/>
              <w:left w:val="single" w:sz="4" w:space="0" w:color="0070C0"/>
              <w:bottom w:val="single" w:sz="4" w:space="0" w:color="0070C0"/>
              <w:right w:val="single" w:sz="4" w:space="0" w:color="0070C0"/>
            </w:tcBorders>
          </w:tcPr>
          <w:p w14:paraId="1B9253F9" w14:textId="77777777" w:rsidR="00121D6E" w:rsidRDefault="006E4CA7">
            <w:pPr>
              <w:spacing w:after="0" w:line="259" w:lineRule="auto"/>
              <w:ind w:left="1" w:right="0" w:firstLine="0"/>
            </w:pPr>
            <w:r>
              <w:t xml:space="preserve">Hazardous to the aquatic environment — Chronic Hazard, Category 1 </w:t>
            </w:r>
          </w:p>
        </w:tc>
      </w:tr>
      <w:tr w:rsidR="00121D6E" w14:paraId="7399173A" w14:textId="77777777">
        <w:trPr>
          <w:trHeight w:val="343"/>
        </w:trPr>
        <w:tc>
          <w:tcPr>
            <w:tcW w:w="1983" w:type="dxa"/>
            <w:tcBorders>
              <w:top w:val="single" w:sz="4" w:space="0" w:color="0070C0"/>
              <w:left w:val="single" w:sz="4" w:space="0" w:color="0070C0"/>
              <w:bottom w:val="single" w:sz="4" w:space="0" w:color="0070C0"/>
              <w:right w:val="single" w:sz="4" w:space="0" w:color="0070C0"/>
            </w:tcBorders>
          </w:tcPr>
          <w:p w14:paraId="02CCC671" w14:textId="77777777" w:rsidR="00121D6E" w:rsidRDefault="006E4CA7">
            <w:pPr>
              <w:spacing w:after="0" w:line="259" w:lineRule="auto"/>
              <w:ind w:left="0" w:right="0" w:firstLine="0"/>
            </w:pPr>
            <w:r>
              <w:t xml:space="preserve">Eye Dam. 1 </w:t>
            </w:r>
          </w:p>
        </w:tc>
        <w:tc>
          <w:tcPr>
            <w:tcW w:w="8501" w:type="dxa"/>
            <w:gridSpan w:val="2"/>
            <w:tcBorders>
              <w:top w:val="single" w:sz="4" w:space="0" w:color="0070C0"/>
              <w:left w:val="single" w:sz="4" w:space="0" w:color="0070C0"/>
              <w:bottom w:val="single" w:sz="4" w:space="0" w:color="0070C0"/>
              <w:right w:val="single" w:sz="4" w:space="0" w:color="0070C0"/>
            </w:tcBorders>
          </w:tcPr>
          <w:p w14:paraId="04E5812C" w14:textId="77777777" w:rsidR="00121D6E" w:rsidRDefault="006E4CA7">
            <w:pPr>
              <w:spacing w:after="0" w:line="259" w:lineRule="auto"/>
              <w:ind w:left="1" w:right="0" w:firstLine="0"/>
            </w:pPr>
            <w:r>
              <w:t xml:space="preserve">Serious eye damage/eye irritation, Category 1 </w:t>
            </w:r>
          </w:p>
        </w:tc>
      </w:tr>
      <w:tr w:rsidR="00121D6E" w14:paraId="5B232262"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531CFD47" w14:textId="77777777" w:rsidR="00121D6E" w:rsidRDefault="006E4CA7">
            <w:pPr>
              <w:spacing w:after="0" w:line="259" w:lineRule="auto"/>
              <w:ind w:left="0" w:right="0" w:firstLine="0"/>
            </w:pPr>
            <w:r>
              <w:t xml:space="preserve">Eye </w:t>
            </w:r>
            <w:proofErr w:type="spellStart"/>
            <w:r>
              <w:t>Irrit</w:t>
            </w:r>
            <w:proofErr w:type="spellEnd"/>
            <w:r>
              <w:t xml:space="preserve">. 2 </w:t>
            </w:r>
          </w:p>
        </w:tc>
        <w:tc>
          <w:tcPr>
            <w:tcW w:w="8501" w:type="dxa"/>
            <w:gridSpan w:val="2"/>
            <w:tcBorders>
              <w:top w:val="single" w:sz="4" w:space="0" w:color="0070C0"/>
              <w:left w:val="single" w:sz="4" w:space="0" w:color="0070C0"/>
              <w:bottom w:val="single" w:sz="4" w:space="0" w:color="0070C0"/>
              <w:right w:val="single" w:sz="4" w:space="0" w:color="0070C0"/>
            </w:tcBorders>
          </w:tcPr>
          <w:p w14:paraId="1A2D6908" w14:textId="77777777" w:rsidR="00121D6E" w:rsidRDefault="006E4CA7">
            <w:pPr>
              <w:spacing w:after="0" w:line="259" w:lineRule="auto"/>
              <w:ind w:left="1" w:right="0" w:firstLine="0"/>
            </w:pPr>
            <w:r>
              <w:t xml:space="preserve">Serious eye damage/eye irritation, Category 2 </w:t>
            </w:r>
          </w:p>
        </w:tc>
      </w:tr>
      <w:tr w:rsidR="00121D6E" w14:paraId="6D0B32C3"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6DEAF891" w14:textId="77777777" w:rsidR="00121D6E" w:rsidRDefault="006E4CA7">
            <w:pPr>
              <w:spacing w:after="0" w:line="259" w:lineRule="auto"/>
              <w:ind w:left="0" w:right="0" w:firstLine="0"/>
            </w:pPr>
            <w:r>
              <w:t xml:space="preserve">H302 </w:t>
            </w:r>
          </w:p>
        </w:tc>
        <w:tc>
          <w:tcPr>
            <w:tcW w:w="8501" w:type="dxa"/>
            <w:gridSpan w:val="2"/>
            <w:tcBorders>
              <w:top w:val="single" w:sz="4" w:space="0" w:color="0070C0"/>
              <w:left w:val="single" w:sz="4" w:space="0" w:color="0070C0"/>
              <w:bottom w:val="single" w:sz="4" w:space="0" w:color="0070C0"/>
              <w:right w:val="single" w:sz="4" w:space="0" w:color="0070C0"/>
            </w:tcBorders>
          </w:tcPr>
          <w:p w14:paraId="6A4ED340" w14:textId="77777777" w:rsidR="00121D6E" w:rsidRDefault="006E4CA7">
            <w:pPr>
              <w:spacing w:after="0" w:line="259" w:lineRule="auto"/>
              <w:ind w:left="1" w:right="0" w:firstLine="0"/>
            </w:pPr>
            <w:r>
              <w:t xml:space="preserve">Harmful if swallowed. </w:t>
            </w:r>
          </w:p>
        </w:tc>
      </w:tr>
      <w:tr w:rsidR="00121D6E" w14:paraId="2750F3FA" w14:textId="77777777">
        <w:trPr>
          <w:trHeight w:val="343"/>
        </w:trPr>
        <w:tc>
          <w:tcPr>
            <w:tcW w:w="1983" w:type="dxa"/>
            <w:tcBorders>
              <w:top w:val="single" w:sz="4" w:space="0" w:color="0070C0"/>
              <w:left w:val="single" w:sz="4" w:space="0" w:color="0070C0"/>
              <w:bottom w:val="single" w:sz="4" w:space="0" w:color="0070C0"/>
              <w:right w:val="single" w:sz="4" w:space="0" w:color="0070C0"/>
            </w:tcBorders>
          </w:tcPr>
          <w:p w14:paraId="61A74DFC" w14:textId="77777777" w:rsidR="00121D6E" w:rsidRDefault="006E4CA7">
            <w:pPr>
              <w:spacing w:after="0" w:line="259" w:lineRule="auto"/>
              <w:ind w:left="0" w:right="0" w:firstLine="0"/>
            </w:pPr>
            <w:r>
              <w:t xml:space="preserve">H314 </w:t>
            </w:r>
          </w:p>
        </w:tc>
        <w:tc>
          <w:tcPr>
            <w:tcW w:w="8501" w:type="dxa"/>
            <w:gridSpan w:val="2"/>
            <w:tcBorders>
              <w:top w:val="single" w:sz="4" w:space="0" w:color="0070C0"/>
              <w:left w:val="single" w:sz="4" w:space="0" w:color="0070C0"/>
              <w:bottom w:val="single" w:sz="4" w:space="0" w:color="0070C0"/>
              <w:right w:val="single" w:sz="4" w:space="0" w:color="0070C0"/>
            </w:tcBorders>
          </w:tcPr>
          <w:p w14:paraId="6A67B328" w14:textId="77777777" w:rsidR="00121D6E" w:rsidRDefault="006E4CA7">
            <w:pPr>
              <w:spacing w:after="0" w:line="259" w:lineRule="auto"/>
              <w:ind w:left="1" w:right="0" w:firstLine="0"/>
            </w:pPr>
            <w:r>
              <w:t xml:space="preserve">Causes severe skin burns and eye damage. </w:t>
            </w:r>
          </w:p>
        </w:tc>
      </w:tr>
      <w:tr w:rsidR="00121D6E" w14:paraId="638AF837"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67AC8D9E" w14:textId="77777777" w:rsidR="00121D6E" w:rsidRDefault="006E4CA7">
            <w:pPr>
              <w:spacing w:after="0" w:line="259" w:lineRule="auto"/>
              <w:ind w:left="0" w:right="0" w:firstLine="0"/>
            </w:pPr>
            <w:r>
              <w:t xml:space="preserve">H318 </w:t>
            </w:r>
          </w:p>
        </w:tc>
        <w:tc>
          <w:tcPr>
            <w:tcW w:w="8501" w:type="dxa"/>
            <w:gridSpan w:val="2"/>
            <w:tcBorders>
              <w:top w:val="single" w:sz="4" w:space="0" w:color="0070C0"/>
              <w:left w:val="single" w:sz="4" w:space="0" w:color="0070C0"/>
              <w:bottom w:val="single" w:sz="4" w:space="0" w:color="0070C0"/>
              <w:right w:val="single" w:sz="4" w:space="0" w:color="0070C0"/>
            </w:tcBorders>
          </w:tcPr>
          <w:p w14:paraId="61C1D165" w14:textId="77777777" w:rsidR="00121D6E" w:rsidRDefault="006E4CA7">
            <w:pPr>
              <w:spacing w:after="0" w:line="259" w:lineRule="auto"/>
              <w:ind w:left="1" w:right="0" w:firstLine="0"/>
            </w:pPr>
            <w:r>
              <w:t xml:space="preserve">Causes serious eye damage. </w:t>
            </w:r>
          </w:p>
        </w:tc>
      </w:tr>
      <w:tr w:rsidR="00121D6E" w14:paraId="2FDB7300"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65613EBA" w14:textId="77777777" w:rsidR="00121D6E" w:rsidRDefault="006E4CA7">
            <w:pPr>
              <w:spacing w:after="0" w:line="259" w:lineRule="auto"/>
              <w:ind w:left="0" w:right="0" w:firstLine="0"/>
            </w:pPr>
            <w:r>
              <w:t xml:space="preserve">H319 </w:t>
            </w:r>
          </w:p>
        </w:tc>
        <w:tc>
          <w:tcPr>
            <w:tcW w:w="8501" w:type="dxa"/>
            <w:gridSpan w:val="2"/>
            <w:tcBorders>
              <w:top w:val="single" w:sz="4" w:space="0" w:color="0070C0"/>
              <w:left w:val="single" w:sz="4" w:space="0" w:color="0070C0"/>
              <w:bottom w:val="single" w:sz="4" w:space="0" w:color="0070C0"/>
              <w:right w:val="single" w:sz="4" w:space="0" w:color="0070C0"/>
            </w:tcBorders>
          </w:tcPr>
          <w:p w14:paraId="5EB06339" w14:textId="77777777" w:rsidR="00121D6E" w:rsidRDefault="006E4CA7">
            <w:pPr>
              <w:spacing w:after="0" w:line="259" w:lineRule="auto"/>
              <w:ind w:left="1" w:right="0" w:firstLine="0"/>
            </w:pPr>
            <w:r>
              <w:t xml:space="preserve">Causes serious eye irritation. </w:t>
            </w:r>
          </w:p>
        </w:tc>
      </w:tr>
      <w:tr w:rsidR="00121D6E" w14:paraId="31AD74CD" w14:textId="77777777">
        <w:trPr>
          <w:trHeight w:val="343"/>
        </w:trPr>
        <w:tc>
          <w:tcPr>
            <w:tcW w:w="1983" w:type="dxa"/>
            <w:tcBorders>
              <w:top w:val="single" w:sz="4" w:space="0" w:color="0070C0"/>
              <w:left w:val="single" w:sz="4" w:space="0" w:color="0070C0"/>
              <w:bottom w:val="single" w:sz="4" w:space="0" w:color="0070C0"/>
              <w:right w:val="single" w:sz="4" w:space="0" w:color="0070C0"/>
            </w:tcBorders>
          </w:tcPr>
          <w:p w14:paraId="10D7930E" w14:textId="77777777" w:rsidR="00121D6E" w:rsidRDefault="006E4CA7">
            <w:pPr>
              <w:spacing w:after="0" w:line="259" w:lineRule="auto"/>
              <w:ind w:left="0" w:right="0" w:firstLine="0"/>
            </w:pPr>
            <w:r>
              <w:t xml:space="preserve">H335 </w:t>
            </w:r>
          </w:p>
        </w:tc>
        <w:tc>
          <w:tcPr>
            <w:tcW w:w="8501" w:type="dxa"/>
            <w:gridSpan w:val="2"/>
            <w:tcBorders>
              <w:top w:val="single" w:sz="4" w:space="0" w:color="0070C0"/>
              <w:left w:val="single" w:sz="4" w:space="0" w:color="0070C0"/>
              <w:bottom w:val="single" w:sz="4" w:space="0" w:color="0070C0"/>
              <w:right w:val="single" w:sz="4" w:space="0" w:color="0070C0"/>
            </w:tcBorders>
          </w:tcPr>
          <w:p w14:paraId="39314193" w14:textId="77777777" w:rsidR="00121D6E" w:rsidRDefault="006E4CA7">
            <w:pPr>
              <w:spacing w:after="0" w:line="259" w:lineRule="auto"/>
              <w:ind w:left="1" w:right="0" w:firstLine="0"/>
            </w:pPr>
            <w:r>
              <w:t xml:space="preserve">May cause respiratory irritation. </w:t>
            </w:r>
          </w:p>
        </w:tc>
      </w:tr>
      <w:tr w:rsidR="00121D6E" w14:paraId="2EBBA944"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6666B27D" w14:textId="77777777" w:rsidR="00121D6E" w:rsidRDefault="006E4CA7">
            <w:pPr>
              <w:spacing w:after="0" w:line="259" w:lineRule="auto"/>
              <w:ind w:left="0" w:right="0" w:firstLine="0"/>
            </w:pPr>
            <w:r>
              <w:lastRenderedPageBreak/>
              <w:t xml:space="preserve">H400 </w:t>
            </w:r>
          </w:p>
        </w:tc>
        <w:tc>
          <w:tcPr>
            <w:tcW w:w="8501" w:type="dxa"/>
            <w:gridSpan w:val="2"/>
            <w:tcBorders>
              <w:top w:val="single" w:sz="4" w:space="0" w:color="0070C0"/>
              <w:left w:val="single" w:sz="4" w:space="0" w:color="0070C0"/>
              <w:bottom w:val="single" w:sz="4" w:space="0" w:color="0070C0"/>
              <w:right w:val="single" w:sz="4" w:space="0" w:color="0070C0"/>
            </w:tcBorders>
          </w:tcPr>
          <w:p w14:paraId="0CDA5355" w14:textId="77777777" w:rsidR="00121D6E" w:rsidRDefault="006E4CA7">
            <w:pPr>
              <w:spacing w:after="0" w:line="259" w:lineRule="auto"/>
              <w:ind w:left="1" w:right="0" w:firstLine="0"/>
            </w:pPr>
            <w:r>
              <w:t xml:space="preserve">Very toxic to aquatic life. </w:t>
            </w:r>
          </w:p>
        </w:tc>
      </w:tr>
      <w:tr w:rsidR="00121D6E" w14:paraId="665628D6"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705950D2" w14:textId="77777777" w:rsidR="00121D6E" w:rsidRDefault="006E4CA7">
            <w:pPr>
              <w:spacing w:after="0" w:line="259" w:lineRule="auto"/>
              <w:ind w:left="0" w:right="0" w:firstLine="0"/>
            </w:pPr>
            <w:r>
              <w:t xml:space="preserve">H410 </w:t>
            </w:r>
          </w:p>
        </w:tc>
        <w:tc>
          <w:tcPr>
            <w:tcW w:w="8501" w:type="dxa"/>
            <w:gridSpan w:val="2"/>
            <w:tcBorders>
              <w:top w:val="single" w:sz="4" w:space="0" w:color="0070C0"/>
              <w:left w:val="single" w:sz="4" w:space="0" w:color="0070C0"/>
              <w:bottom w:val="single" w:sz="4" w:space="0" w:color="0070C0"/>
              <w:right w:val="single" w:sz="4" w:space="0" w:color="0070C0"/>
            </w:tcBorders>
          </w:tcPr>
          <w:p w14:paraId="2D7E6E31" w14:textId="77777777" w:rsidR="00121D6E" w:rsidRDefault="006E4CA7">
            <w:pPr>
              <w:spacing w:after="0" w:line="259" w:lineRule="auto"/>
              <w:ind w:left="1" w:right="0" w:firstLine="0"/>
            </w:pPr>
            <w:r>
              <w:t xml:space="preserve">Very toxic to aquatic life with long lasting effects. </w:t>
            </w:r>
          </w:p>
        </w:tc>
      </w:tr>
      <w:tr w:rsidR="00121D6E" w14:paraId="35C5250C" w14:textId="77777777">
        <w:trPr>
          <w:trHeight w:val="343"/>
        </w:trPr>
        <w:tc>
          <w:tcPr>
            <w:tcW w:w="1983" w:type="dxa"/>
            <w:tcBorders>
              <w:top w:val="single" w:sz="4" w:space="0" w:color="0070C0"/>
              <w:left w:val="single" w:sz="4" w:space="0" w:color="0070C0"/>
              <w:bottom w:val="single" w:sz="4" w:space="0" w:color="0070C0"/>
              <w:right w:val="single" w:sz="4" w:space="0" w:color="0070C0"/>
            </w:tcBorders>
          </w:tcPr>
          <w:p w14:paraId="12698E2F" w14:textId="77777777" w:rsidR="00121D6E" w:rsidRDefault="006E4CA7">
            <w:pPr>
              <w:spacing w:after="0" w:line="259" w:lineRule="auto"/>
              <w:ind w:left="0" w:right="0" w:firstLine="0"/>
            </w:pPr>
            <w:r>
              <w:t xml:space="preserve">H412 </w:t>
            </w:r>
          </w:p>
        </w:tc>
        <w:tc>
          <w:tcPr>
            <w:tcW w:w="8501" w:type="dxa"/>
            <w:gridSpan w:val="2"/>
            <w:tcBorders>
              <w:top w:val="single" w:sz="4" w:space="0" w:color="0070C0"/>
              <w:left w:val="single" w:sz="4" w:space="0" w:color="0070C0"/>
              <w:bottom w:val="single" w:sz="4" w:space="0" w:color="0070C0"/>
              <w:right w:val="single" w:sz="4" w:space="0" w:color="0070C0"/>
            </w:tcBorders>
          </w:tcPr>
          <w:p w14:paraId="76805EE3" w14:textId="77777777" w:rsidR="00121D6E" w:rsidRDefault="006E4CA7">
            <w:pPr>
              <w:spacing w:after="0" w:line="259" w:lineRule="auto"/>
              <w:ind w:left="1" w:right="0" w:firstLine="0"/>
            </w:pPr>
            <w:r>
              <w:t xml:space="preserve">Harmful to aquatic life with long lasting effects. </w:t>
            </w:r>
          </w:p>
        </w:tc>
      </w:tr>
      <w:tr w:rsidR="00121D6E" w14:paraId="23F229BC"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672B1D7E" w14:textId="77777777" w:rsidR="00121D6E" w:rsidRDefault="006E4CA7">
            <w:pPr>
              <w:spacing w:after="0" w:line="259" w:lineRule="auto"/>
              <w:ind w:left="0" w:right="0" w:firstLine="0"/>
            </w:pPr>
            <w:r>
              <w:t xml:space="preserve">Skin Corr. 1B </w:t>
            </w:r>
          </w:p>
        </w:tc>
        <w:tc>
          <w:tcPr>
            <w:tcW w:w="8501" w:type="dxa"/>
            <w:gridSpan w:val="2"/>
            <w:tcBorders>
              <w:top w:val="single" w:sz="4" w:space="0" w:color="0070C0"/>
              <w:left w:val="single" w:sz="4" w:space="0" w:color="0070C0"/>
              <w:bottom w:val="single" w:sz="4" w:space="0" w:color="0070C0"/>
              <w:right w:val="single" w:sz="4" w:space="0" w:color="0070C0"/>
            </w:tcBorders>
          </w:tcPr>
          <w:p w14:paraId="7C174655" w14:textId="77777777" w:rsidR="00121D6E" w:rsidRDefault="006E4CA7">
            <w:pPr>
              <w:spacing w:after="0" w:line="259" w:lineRule="auto"/>
              <w:ind w:left="1" w:right="0" w:firstLine="0"/>
            </w:pPr>
            <w:r>
              <w:t xml:space="preserve">Skin corrosion/irritation, Category 1, Sub-Category 1B </w:t>
            </w:r>
          </w:p>
        </w:tc>
      </w:tr>
      <w:tr w:rsidR="00121D6E" w14:paraId="6CC84140"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1C37D8B5" w14:textId="77777777" w:rsidR="00121D6E" w:rsidRDefault="006E4CA7">
            <w:pPr>
              <w:spacing w:after="0" w:line="259" w:lineRule="auto"/>
              <w:ind w:left="0" w:right="0" w:firstLine="0"/>
            </w:pPr>
            <w:r>
              <w:t xml:space="preserve">STOT SE 3 </w:t>
            </w:r>
          </w:p>
        </w:tc>
        <w:tc>
          <w:tcPr>
            <w:tcW w:w="8501" w:type="dxa"/>
            <w:gridSpan w:val="2"/>
            <w:tcBorders>
              <w:top w:val="single" w:sz="4" w:space="0" w:color="0070C0"/>
              <w:left w:val="single" w:sz="4" w:space="0" w:color="0070C0"/>
              <w:bottom w:val="single" w:sz="4" w:space="0" w:color="0070C0"/>
              <w:right w:val="single" w:sz="4" w:space="0" w:color="0070C0"/>
            </w:tcBorders>
          </w:tcPr>
          <w:p w14:paraId="25814F34" w14:textId="77777777" w:rsidR="00121D6E" w:rsidRDefault="006E4CA7">
            <w:pPr>
              <w:spacing w:after="0" w:line="259" w:lineRule="auto"/>
              <w:ind w:left="1" w:right="0" w:firstLine="0"/>
            </w:pPr>
            <w:r>
              <w:t xml:space="preserve">Specific target organ toxicity — Single exposure, Category 3, Respiratory tract irritation </w:t>
            </w:r>
          </w:p>
        </w:tc>
      </w:tr>
      <w:tr w:rsidR="00121D6E" w14:paraId="08E766A7" w14:textId="77777777">
        <w:trPr>
          <w:trHeight w:val="326"/>
        </w:trPr>
        <w:tc>
          <w:tcPr>
            <w:tcW w:w="10484" w:type="dxa"/>
            <w:gridSpan w:val="3"/>
            <w:tcBorders>
              <w:top w:val="single" w:sz="4" w:space="0" w:color="0070C0"/>
              <w:left w:val="single" w:sz="4" w:space="0" w:color="0070C0"/>
              <w:bottom w:val="single" w:sz="4" w:space="0" w:color="0070C0"/>
              <w:right w:val="single" w:sz="4" w:space="0" w:color="0070C0"/>
            </w:tcBorders>
            <w:shd w:val="clear" w:color="auto" w:fill="BDD6EE"/>
          </w:tcPr>
          <w:p w14:paraId="597C1967" w14:textId="77777777" w:rsidR="00121D6E" w:rsidRDefault="006E4CA7">
            <w:pPr>
              <w:spacing w:after="0" w:line="259" w:lineRule="auto"/>
              <w:ind w:left="0" w:right="0" w:firstLine="0"/>
              <w:jc w:val="both"/>
            </w:pPr>
            <w:r>
              <w:rPr>
                <w:b/>
                <w:color w:val="0070C0"/>
                <w:sz w:val="18"/>
              </w:rPr>
              <w:t xml:space="preserve">Classification and procedure used to derive the classification for mixtures according to Regulation (EC) 1272/2008 [CLP]: </w:t>
            </w:r>
          </w:p>
        </w:tc>
      </w:tr>
      <w:tr w:rsidR="00121D6E" w14:paraId="7BC309E8" w14:textId="77777777">
        <w:trPr>
          <w:trHeight w:val="368"/>
        </w:trPr>
        <w:tc>
          <w:tcPr>
            <w:tcW w:w="1983" w:type="dxa"/>
            <w:tcBorders>
              <w:top w:val="single" w:sz="4" w:space="0" w:color="0070C0"/>
              <w:left w:val="single" w:sz="4" w:space="0" w:color="0070C0"/>
              <w:bottom w:val="single" w:sz="4" w:space="0" w:color="0070C0"/>
              <w:right w:val="single" w:sz="4" w:space="0" w:color="0070C0"/>
            </w:tcBorders>
          </w:tcPr>
          <w:p w14:paraId="3059CD2A" w14:textId="77777777" w:rsidR="00121D6E" w:rsidRDefault="006E4CA7">
            <w:pPr>
              <w:spacing w:after="0" w:line="259" w:lineRule="auto"/>
              <w:ind w:left="0" w:right="0" w:firstLine="0"/>
            </w:pPr>
            <w:r>
              <w:t xml:space="preserve">Skin Corr. 1B </w:t>
            </w:r>
          </w:p>
        </w:tc>
        <w:tc>
          <w:tcPr>
            <w:tcW w:w="1984" w:type="dxa"/>
            <w:tcBorders>
              <w:top w:val="single" w:sz="4" w:space="0" w:color="0070C0"/>
              <w:left w:val="single" w:sz="4" w:space="0" w:color="0070C0"/>
              <w:bottom w:val="single" w:sz="4" w:space="0" w:color="0070C0"/>
              <w:right w:val="single" w:sz="4" w:space="0" w:color="0070C0"/>
            </w:tcBorders>
          </w:tcPr>
          <w:p w14:paraId="00209C74" w14:textId="77777777" w:rsidR="00121D6E" w:rsidRDefault="006E4CA7">
            <w:pPr>
              <w:spacing w:after="0" w:line="259" w:lineRule="auto"/>
              <w:ind w:left="1" w:right="0" w:firstLine="0"/>
            </w:pPr>
            <w:r>
              <w:t xml:space="preserve">H314 </w:t>
            </w:r>
          </w:p>
        </w:tc>
        <w:tc>
          <w:tcPr>
            <w:tcW w:w="6517" w:type="dxa"/>
            <w:tcBorders>
              <w:top w:val="single" w:sz="4" w:space="0" w:color="0070C0"/>
              <w:left w:val="single" w:sz="4" w:space="0" w:color="0070C0"/>
              <w:bottom w:val="single" w:sz="4" w:space="0" w:color="0070C0"/>
              <w:right w:val="single" w:sz="4" w:space="0" w:color="0070C0"/>
            </w:tcBorders>
          </w:tcPr>
          <w:p w14:paraId="7E1EB998" w14:textId="77777777" w:rsidR="00121D6E" w:rsidRDefault="006E4CA7">
            <w:pPr>
              <w:spacing w:after="0" w:line="259" w:lineRule="auto"/>
              <w:ind w:left="1" w:right="0" w:firstLine="0"/>
            </w:pPr>
            <w:r>
              <w:t xml:space="preserve">Calculation method </w:t>
            </w:r>
          </w:p>
        </w:tc>
      </w:tr>
      <w:tr w:rsidR="00121D6E" w14:paraId="157A2677" w14:textId="77777777">
        <w:trPr>
          <w:trHeight w:val="343"/>
        </w:trPr>
        <w:tc>
          <w:tcPr>
            <w:tcW w:w="1983" w:type="dxa"/>
            <w:tcBorders>
              <w:top w:val="single" w:sz="4" w:space="0" w:color="0070C0"/>
              <w:left w:val="single" w:sz="4" w:space="0" w:color="0070C0"/>
              <w:bottom w:val="single" w:sz="4" w:space="0" w:color="0070C0"/>
              <w:right w:val="single" w:sz="4" w:space="0" w:color="0070C0"/>
            </w:tcBorders>
          </w:tcPr>
          <w:p w14:paraId="04600418" w14:textId="77777777" w:rsidR="00121D6E" w:rsidRDefault="006E4CA7">
            <w:pPr>
              <w:spacing w:after="0" w:line="259" w:lineRule="auto"/>
              <w:ind w:left="0" w:right="0" w:firstLine="0"/>
            </w:pPr>
            <w:r>
              <w:t xml:space="preserve">Eye Dam. 1 </w:t>
            </w:r>
          </w:p>
        </w:tc>
        <w:tc>
          <w:tcPr>
            <w:tcW w:w="1984" w:type="dxa"/>
            <w:tcBorders>
              <w:top w:val="single" w:sz="4" w:space="0" w:color="0070C0"/>
              <w:left w:val="single" w:sz="4" w:space="0" w:color="0070C0"/>
              <w:bottom w:val="single" w:sz="4" w:space="0" w:color="0070C0"/>
              <w:right w:val="single" w:sz="4" w:space="0" w:color="0070C0"/>
            </w:tcBorders>
          </w:tcPr>
          <w:p w14:paraId="7289B51A" w14:textId="77777777" w:rsidR="00121D6E" w:rsidRDefault="006E4CA7">
            <w:pPr>
              <w:spacing w:after="0" w:line="259" w:lineRule="auto"/>
              <w:ind w:left="1" w:right="0" w:firstLine="0"/>
            </w:pPr>
            <w:r>
              <w:t xml:space="preserve">H318 </w:t>
            </w:r>
          </w:p>
        </w:tc>
        <w:tc>
          <w:tcPr>
            <w:tcW w:w="6517" w:type="dxa"/>
            <w:tcBorders>
              <w:top w:val="single" w:sz="4" w:space="0" w:color="0070C0"/>
              <w:left w:val="single" w:sz="4" w:space="0" w:color="0070C0"/>
              <w:bottom w:val="single" w:sz="4" w:space="0" w:color="0070C0"/>
              <w:right w:val="single" w:sz="4" w:space="0" w:color="0070C0"/>
            </w:tcBorders>
          </w:tcPr>
          <w:p w14:paraId="27F5A2FA" w14:textId="77777777" w:rsidR="00121D6E" w:rsidRDefault="006E4CA7">
            <w:pPr>
              <w:spacing w:after="0" w:line="259" w:lineRule="auto"/>
              <w:ind w:left="1" w:right="0" w:firstLine="0"/>
            </w:pPr>
            <w:r>
              <w:t xml:space="preserve">Calculation method </w:t>
            </w:r>
          </w:p>
        </w:tc>
      </w:tr>
      <w:tr w:rsidR="00121D6E" w14:paraId="5EAC0501" w14:textId="77777777">
        <w:trPr>
          <w:trHeight w:val="346"/>
        </w:trPr>
        <w:tc>
          <w:tcPr>
            <w:tcW w:w="1983" w:type="dxa"/>
            <w:tcBorders>
              <w:top w:val="single" w:sz="4" w:space="0" w:color="0070C0"/>
              <w:left w:val="single" w:sz="4" w:space="0" w:color="0070C0"/>
              <w:bottom w:val="single" w:sz="4" w:space="0" w:color="0070C0"/>
              <w:right w:val="single" w:sz="4" w:space="0" w:color="0070C0"/>
            </w:tcBorders>
          </w:tcPr>
          <w:p w14:paraId="0A226E50" w14:textId="77777777" w:rsidR="00121D6E" w:rsidRDefault="006E4CA7">
            <w:pPr>
              <w:spacing w:after="0" w:line="259" w:lineRule="auto"/>
              <w:ind w:left="0" w:right="0" w:firstLine="0"/>
            </w:pPr>
            <w:r>
              <w:t xml:space="preserve">Aquatic Chronic 3 </w:t>
            </w:r>
          </w:p>
        </w:tc>
        <w:tc>
          <w:tcPr>
            <w:tcW w:w="1984" w:type="dxa"/>
            <w:tcBorders>
              <w:top w:val="single" w:sz="4" w:space="0" w:color="0070C0"/>
              <w:left w:val="single" w:sz="4" w:space="0" w:color="0070C0"/>
              <w:bottom w:val="single" w:sz="4" w:space="0" w:color="0070C0"/>
              <w:right w:val="single" w:sz="4" w:space="0" w:color="0070C0"/>
            </w:tcBorders>
          </w:tcPr>
          <w:p w14:paraId="65EEA6B0" w14:textId="77777777" w:rsidR="00121D6E" w:rsidRDefault="006E4CA7">
            <w:pPr>
              <w:spacing w:after="0" w:line="259" w:lineRule="auto"/>
              <w:ind w:left="1" w:right="0" w:firstLine="0"/>
            </w:pPr>
            <w:r>
              <w:t xml:space="preserve">H412 </w:t>
            </w:r>
          </w:p>
        </w:tc>
        <w:tc>
          <w:tcPr>
            <w:tcW w:w="6517" w:type="dxa"/>
            <w:tcBorders>
              <w:top w:val="single" w:sz="4" w:space="0" w:color="0070C0"/>
              <w:left w:val="single" w:sz="4" w:space="0" w:color="0070C0"/>
              <w:bottom w:val="single" w:sz="4" w:space="0" w:color="0070C0"/>
              <w:right w:val="single" w:sz="4" w:space="0" w:color="0070C0"/>
            </w:tcBorders>
          </w:tcPr>
          <w:p w14:paraId="0F7D8D8D" w14:textId="77777777" w:rsidR="00121D6E" w:rsidRDefault="006E4CA7">
            <w:pPr>
              <w:spacing w:after="0" w:line="259" w:lineRule="auto"/>
              <w:ind w:left="1" w:right="0" w:firstLine="0"/>
            </w:pPr>
            <w:r>
              <w:t xml:space="preserve">Calculation method </w:t>
            </w:r>
          </w:p>
        </w:tc>
      </w:tr>
    </w:tbl>
    <w:p w14:paraId="0848ECB4" w14:textId="77777777" w:rsidR="00121D6E" w:rsidRDefault="006E4CA7">
      <w:pPr>
        <w:spacing w:after="141" w:line="259" w:lineRule="auto"/>
        <w:ind w:left="-5" w:right="0"/>
      </w:pPr>
      <w:r>
        <w:rPr>
          <w:color w:val="808080"/>
        </w:rPr>
        <w:t xml:space="preserve">Safety Data Sheet (SDS), EU </w:t>
      </w:r>
    </w:p>
    <w:p w14:paraId="70AD7A19" w14:textId="77777777" w:rsidR="00121D6E" w:rsidRDefault="006E4CA7">
      <w:pPr>
        <w:spacing w:after="141" w:line="259" w:lineRule="auto"/>
        <w:ind w:left="-5" w:right="0"/>
      </w:pPr>
      <w:r>
        <w:rPr>
          <w:color w:val="808080"/>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121D6E">
      <w:headerReference w:type="even" r:id="rId26"/>
      <w:headerReference w:type="default" r:id="rId27"/>
      <w:footerReference w:type="even" r:id="rId28"/>
      <w:footerReference w:type="default" r:id="rId29"/>
      <w:headerReference w:type="first" r:id="rId30"/>
      <w:footerReference w:type="first" r:id="rId31"/>
      <w:pgSz w:w="11900" w:h="16840"/>
      <w:pgMar w:top="714" w:right="741" w:bottom="1131" w:left="720" w:header="678"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A29F" w14:textId="77777777" w:rsidR="006E4CA7" w:rsidRDefault="006E4CA7">
      <w:pPr>
        <w:spacing w:after="0" w:line="240" w:lineRule="auto"/>
      </w:pPr>
      <w:r>
        <w:separator/>
      </w:r>
    </w:p>
  </w:endnote>
  <w:endnote w:type="continuationSeparator" w:id="0">
    <w:p w14:paraId="4AE59DAE" w14:textId="77777777" w:rsidR="006E4CA7" w:rsidRDefault="006E4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0EEA" w14:textId="77777777" w:rsidR="00121D6E" w:rsidRDefault="006E4CA7">
    <w:pPr>
      <w:spacing w:after="0" w:line="259" w:lineRule="auto"/>
      <w:ind w:left="-720" w:right="11201"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82C8998" wp14:editId="6FA75A11">
              <wp:simplePos x="0" y="0"/>
              <wp:positionH relativeFrom="page">
                <wp:posOffset>442913</wp:posOffset>
              </wp:positionH>
              <wp:positionV relativeFrom="page">
                <wp:posOffset>9993312</wp:posOffset>
              </wp:positionV>
              <wp:extent cx="6683375" cy="235190"/>
              <wp:effectExtent l="0" t="0" r="0" b="0"/>
              <wp:wrapSquare wrapText="bothSides"/>
              <wp:docPr id="36627" name="Group 36627"/>
              <wp:cNvGraphicFramePr/>
              <a:graphic xmlns:a="http://schemas.openxmlformats.org/drawingml/2006/main">
                <a:graphicData uri="http://schemas.microsoft.com/office/word/2010/wordprocessingGroup">
                  <wpg:wgp>
                    <wpg:cNvGrpSpPr/>
                    <wpg:grpSpPr>
                      <a:xfrm>
                        <a:off x="0" y="0"/>
                        <a:ext cx="6683375" cy="235190"/>
                        <a:chOff x="0" y="0"/>
                        <a:chExt cx="6683375" cy="235190"/>
                      </a:xfrm>
                    </wpg:grpSpPr>
                    <wps:wsp>
                      <wps:cNvPr id="36632" name="Rectangle 36632"/>
                      <wps:cNvSpPr/>
                      <wps:spPr>
                        <a:xfrm>
                          <a:off x="14041" y="136623"/>
                          <a:ext cx="130205" cy="131094"/>
                        </a:xfrm>
                        <a:prstGeom prst="rect">
                          <a:avLst/>
                        </a:prstGeom>
                        <a:ln>
                          <a:noFill/>
                        </a:ln>
                      </wps:spPr>
                      <wps:txbx>
                        <w:txbxContent>
                          <w:p w14:paraId="0C588A4F" w14:textId="77777777" w:rsidR="00121D6E" w:rsidRDefault="006E4CA7">
                            <w:pPr>
                              <w:spacing w:after="160" w:line="259" w:lineRule="auto"/>
                              <w:ind w:left="0" w:right="0" w:firstLine="0"/>
                            </w:pPr>
                            <w:r>
                              <w:rPr>
                                <w:sz w:val="14"/>
                              </w:rPr>
                              <w:t>27</w:t>
                            </w:r>
                          </w:p>
                        </w:txbxContent>
                      </wps:txbx>
                      <wps:bodyPr horzOverflow="overflow" vert="horz" lIns="0" tIns="0" rIns="0" bIns="0" rtlCol="0">
                        <a:noAutofit/>
                      </wps:bodyPr>
                    </wps:wsp>
                    <wps:wsp>
                      <wps:cNvPr id="36633" name="Rectangle 36633"/>
                      <wps:cNvSpPr/>
                      <wps:spPr>
                        <a:xfrm>
                          <a:off x="111585" y="136623"/>
                          <a:ext cx="1248052" cy="131094"/>
                        </a:xfrm>
                        <a:prstGeom prst="rect">
                          <a:avLst/>
                        </a:prstGeom>
                        <a:ln>
                          <a:noFill/>
                        </a:ln>
                      </wps:spPr>
                      <wps:txbx>
                        <w:txbxContent>
                          <w:p w14:paraId="1C7B708C" w14:textId="5AA7A3FA" w:rsidR="00121D6E" w:rsidRDefault="006E4CA7">
                            <w:pPr>
                              <w:spacing w:after="160" w:line="259" w:lineRule="auto"/>
                              <w:ind w:left="0" w:right="0" w:firstLine="0"/>
                            </w:pPr>
                            <w:r>
                              <w:rPr>
                                <w:sz w:val="14"/>
                              </w:rPr>
                              <w:t>/</w:t>
                            </w:r>
                            <w:r>
                              <w:rPr>
                                <w:sz w:val="14"/>
                              </w:rPr>
                              <w:t>0</w:t>
                            </w:r>
                            <w:r w:rsidR="00A55796">
                              <w:rPr>
                                <w:sz w:val="14"/>
                              </w:rPr>
                              <w:t>1/26</w:t>
                            </w:r>
                            <w:r>
                              <w:rPr>
                                <w:sz w:val="14"/>
                              </w:rPr>
                              <w:t xml:space="preserve"> (Revision date</w:t>
                            </w:r>
                          </w:p>
                        </w:txbxContent>
                      </wps:txbx>
                      <wps:bodyPr horzOverflow="overflow" vert="horz" lIns="0" tIns="0" rIns="0" bIns="0" rtlCol="0">
                        <a:noAutofit/>
                      </wps:bodyPr>
                    </wps:wsp>
                    <wps:wsp>
                      <wps:cNvPr id="36634" name="Rectangle 36634"/>
                      <wps:cNvSpPr/>
                      <wps:spPr>
                        <a:xfrm>
                          <a:off x="1050853" y="136623"/>
                          <a:ext cx="39122" cy="131094"/>
                        </a:xfrm>
                        <a:prstGeom prst="rect">
                          <a:avLst/>
                        </a:prstGeom>
                        <a:ln>
                          <a:noFill/>
                        </a:ln>
                      </wps:spPr>
                      <wps:txbx>
                        <w:txbxContent>
                          <w:p w14:paraId="0911C963"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635" name="Rectangle 36635"/>
                      <wps:cNvSpPr/>
                      <wps:spPr>
                        <a:xfrm>
                          <a:off x="1082041" y="136623"/>
                          <a:ext cx="32645" cy="131094"/>
                        </a:xfrm>
                        <a:prstGeom prst="rect">
                          <a:avLst/>
                        </a:prstGeom>
                        <a:ln>
                          <a:noFill/>
                        </a:ln>
                      </wps:spPr>
                      <wps:txbx>
                        <w:txbxContent>
                          <w:p w14:paraId="40ED40F1"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40" name="Rectangle 36640"/>
                      <wps:cNvSpPr/>
                      <wps:spPr>
                        <a:xfrm>
                          <a:off x="3094539" y="136623"/>
                          <a:ext cx="660808" cy="131094"/>
                        </a:xfrm>
                        <a:prstGeom prst="rect">
                          <a:avLst/>
                        </a:prstGeom>
                        <a:ln>
                          <a:noFill/>
                        </a:ln>
                      </wps:spPr>
                      <wps:txbx>
                        <w:txbxContent>
                          <w:p w14:paraId="20118BCA" w14:textId="77777777" w:rsidR="00121D6E" w:rsidRDefault="006E4CA7">
                            <w:pPr>
                              <w:spacing w:after="160" w:line="259" w:lineRule="auto"/>
                              <w:ind w:left="0" w:right="0" w:firstLine="0"/>
                            </w:pPr>
                            <w:r>
                              <w:rPr>
                                <w:sz w:val="14"/>
                              </w:rPr>
                              <w:t>EN (English)</w:t>
                            </w:r>
                          </w:p>
                        </w:txbxContent>
                      </wps:txbx>
                      <wps:bodyPr horzOverflow="overflow" vert="horz" lIns="0" tIns="0" rIns="0" bIns="0" rtlCol="0">
                        <a:noAutofit/>
                      </wps:bodyPr>
                    </wps:wsp>
                    <wps:wsp>
                      <wps:cNvPr id="36641" name="Rectangle 36641"/>
                      <wps:cNvSpPr/>
                      <wps:spPr>
                        <a:xfrm>
                          <a:off x="3592618" y="136623"/>
                          <a:ext cx="32645" cy="131094"/>
                        </a:xfrm>
                        <a:prstGeom prst="rect">
                          <a:avLst/>
                        </a:prstGeom>
                        <a:ln>
                          <a:noFill/>
                        </a:ln>
                      </wps:spPr>
                      <wps:txbx>
                        <w:txbxContent>
                          <w:p w14:paraId="36152A03"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42" name="Rectangle 36642"/>
                      <wps:cNvSpPr/>
                      <wps:spPr>
                        <a:xfrm>
                          <a:off x="6548216" y="136623"/>
                          <a:ext cx="65346" cy="131094"/>
                        </a:xfrm>
                        <a:prstGeom prst="rect">
                          <a:avLst/>
                        </a:prstGeom>
                        <a:ln>
                          <a:noFill/>
                        </a:ln>
                      </wps:spPr>
                      <wps:txbx>
                        <w:txbxContent>
                          <w:p w14:paraId="510D5EC0"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wps:txbx>
                      <wps:bodyPr horzOverflow="overflow" vert="horz" lIns="0" tIns="0" rIns="0" bIns="0" rtlCol="0">
                        <a:noAutofit/>
                      </wps:bodyPr>
                    </wps:wsp>
                    <wps:wsp>
                      <wps:cNvPr id="36643" name="Rectangle 36643"/>
                      <wps:cNvSpPr/>
                      <wps:spPr>
                        <a:xfrm>
                          <a:off x="6596957" y="136623"/>
                          <a:ext cx="32645" cy="131094"/>
                        </a:xfrm>
                        <a:prstGeom prst="rect">
                          <a:avLst/>
                        </a:prstGeom>
                        <a:ln>
                          <a:noFill/>
                        </a:ln>
                      </wps:spPr>
                      <wps:txbx>
                        <w:txbxContent>
                          <w:p w14:paraId="4B08E04B"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644" name="Rectangle 36644"/>
                      <wps:cNvSpPr/>
                      <wps:spPr>
                        <a:xfrm>
                          <a:off x="6621328" y="136623"/>
                          <a:ext cx="65346" cy="131094"/>
                        </a:xfrm>
                        <a:prstGeom prst="rect">
                          <a:avLst/>
                        </a:prstGeom>
                        <a:ln>
                          <a:noFill/>
                        </a:ln>
                      </wps:spPr>
                      <wps:txbx>
                        <w:txbxContent>
                          <w:p w14:paraId="1F4FE49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wps:txbx>
                      <wps:bodyPr horzOverflow="overflow" vert="horz" lIns="0" tIns="0" rIns="0" bIns="0" rtlCol="0">
                        <a:noAutofit/>
                      </wps:bodyPr>
                    </wps:wsp>
                    <wps:wsp>
                      <wps:cNvPr id="36628" name="Shape 36628"/>
                      <wps:cNvSpPr/>
                      <wps:spPr>
                        <a:xfrm>
                          <a:off x="0" y="0"/>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6636" name="Rectangle 36636"/>
                      <wps:cNvSpPr/>
                      <wps:spPr>
                        <a:xfrm>
                          <a:off x="6319203" y="58420"/>
                          <a:ext cx="220582" cy="94337"/>
                        </a:xfrm>
                        <a:prstGeom prst="rect">
                          <a:avLst/>
                        </a:prstGeom>
                        <a:ln>
                          <a:noFill/>
                        </a:ln>
                      </wps:spPr>
                      <wps:txbx>
                        <w:txbxContent>
                          <w:p w14:paraId="12644E76" w14:textId="77777777" w:rsidR="00121D6E" w:rsidRDefault="006E4CA7">
                            <w:pPr>
                              <w:spacing w:after="160" w:line="259" w:lineRule="auto"/>
                              <w:ind w:left="0" w:right="0" w:firstLine="0"/>
                            </w:pPr>
                            <w:r>
                              <w:rPr>
                                <w:color w:val="0071C6"/>
                                <w:sz w:val="10"/>
                              </w:rPr>
                              <w:t xml:space="preserve">Page </w:t>
                            </w:r>
                          </w:p>
                        </w:txbxContent>
                      </wps:txbx>
                      <wps:bodyPr horzOverflow="overflow" vert="horz" lIns="0" tIns="0" rIns="0" bIns="0" rtlCol="0">
                        <a:noAutofit/>
                      </wps:bodyPr>
                    </wps:wsp>
                    <wps:wsp>
                      <wps:cNvPr id="36637" name="Rectangle 36637"/>
                      <wps:cNvSpPr/>
                      <wps:spPr>
                        <a:xfrm>
                          <a:off x="6485001" y="58420"/>
                          <a:ext cx="46970" cy="94337"/>
                        </a:xfrm>
                        <a:prstGeom prst="rect">
                          <a:avLst/>
                        </a:prstGeom>
                        <a:ln>
                          <a:noFill/>
                        </a:ln>
                      </wps:spPr>
                      <wps:txbx>
                        <w:txbxContent>
                          <w:p w14:paraId="2A59DEDF"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wps:txbx>
                      <wps:bodyPr horzOverflow="overflow" vert="horz" lIns="0" tIns="0" rIns="0" bIns="0" rtlCol="0">
                        <a:noAutofit/>
                      </wps:bodyPr>
                    </wps:wsp>
                    <wps:wsp>
                      <wps:cNvPr id="36638" name="Rectangle 36638"/>
                      <wps:cNvSpPr/>
                      <wps:spPr>
                        <a:xfrm>
                          <a:off x="6520308" y="58420"/>
                          <a:ext cx="117209" cy="94337"/>
                        </a:xfrm>
                        <a:prstGeom prst="rect">
                          <a:avLst/>
                        </a:prstGeom>
                        <a:ln>
                          <a:noFill/>
                        </a:ln>
                      </wps:spPr>
                      <wps:txbx>
                        <w:txbxContent>
                          <w:p w14:paraId="131C6F4B" w14:textId="77777777" w:rsidR="00121D6E" w:rsidRDefault="006E4CA7">
                            <w:pPr>
                              <w:spacing w:after="160" w:line="259" w:lineRule="auto"/>
                              <w:ind w:left="0" w:right="0" w:firstLine="0"/>
                            </w:pPr>
                            <w:r>
                              <w:rPr>
                                <w:color w:val="0071C6"/>
                                <w:sz w:val="10"/>
                              </w:rPr>
                              <w:t xml:space="preserve"> of </w:t>
                            </w:r>
                          </w:p>
                        </w:txbxContent>
                      </wps:txbx>
                      <wps:bodyPr horzOverflow="overflow" vert="horz" lIns="0" tIns="0" rIns="0" bIns="0" rtlCol="0">
                        <a:noAutofit/>
                      </wps:bodyPr>
                    </wps:wsp>
                    <wps:wsp>
                      <wps:cNvPr id="36639" name="Rectangle 36639"/>
                      <wps:cNvSpPr/>
                      <wps:spPr>
                        <a:xfrm>
                          <a:off x="6608382" y="58420"/>
                          <a:ext cx="46970" cy="94337"/>
                        </a:xfrm>
                        <a:prstGeom prst="rect">
                          <a:avLst/>
                        </a:prstGeom>
                        <a:ln>
                          <a:noFill/>
                        </a:ln>
                      </wps:spPr>
                      <wps:txbx>
                        <w:txbxContent>
                          <w:p w14:paraId="5461581B"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wps:txbx>
                      <wps:bodyPr horzOverflow="overflow" vert="horz" lIns="0" tIns="0" rIns="0" bIns="0" rtlCol="0">
                        <a:noAutofit/>
                      </wps:bodyPr>
                    </wps:wsp>
                    <wps:wsp>
                      <wps:cNvPr id="36629" name="Rectangle 36629"/>
                      <wps:cNvSpPr/>
                      <wps:spPr>
                        <a:xfrm>
                          <a:off x="26988" y="58420"/>
                          <a:ext cx="1296397" cy="94337"/>
                        </a:xfrm>
                        <a:prstGeom prst="rect">
                          <a:avLst/>
                        </a:prstGeom>
                        <a:ln>
                          <a:noFill/>
                        </a:ln>
                      </wps:spPr>
                      <wps:txbx>
                        <w:txbxContent>
                          <w:p w14:paraId="3A5947B5" w14:textId="77777777" w:rsidR="00121D6E" w:rsidRDefault="006E4CA7">
                            <w:pPr>
                              <w:spacing w:after="160" w:line="259" w:lineRule="auto"/>
                              <w:ind w:left="0" w:right="0" w:firstLine="0"/>
                            </w:pPr>
                            <w:r>
                              <w:rPr>
                                <w:color w:val="0071C6"/>
                                <w:sz w:val="10"/>
                              </w:rPr>
                              <w:t>Document generated @ 12/10/202</w:t>
                            </w:r>
                          </w:p>
                        </w:txbxContent>
                      </wps:txbx>
                      <wps:bodyPr horzOverflow="overflow" vert="horz" lIns="0" tIns="0" rIns="0" bIns="0" rtlCol="0">
                        <a:noAutofit/>
                      </wps:bodyPr>
                    </wps:wsp>
                    <wps:wsp>
                      <wps:cNvPr id="36630" name="Rectangle 36630"/>
                      <wps:cNvSpPr/>
                      <wps:spPr>
                        <a:xfrm>
                          <a:off x="1002271" y="69658"/>
                          <a:ext cx="46957" cy="79383"/>
                        </a:xfrm>
                        <a:prstGeom prst="rect">
                          <a:avLst/>
                        </a:prstGeom>
                        <a:ln>
                          <a:noFill/>
                        </a:ln>
                      </wps:spPr>
                      <wps:txbx>
                        <w:txbxContent>
                          <w:p w14:paraId="1A08EE0F" w14:textId="77777777" w:rsidR="00121D6E" w:rsidRDefault="006E4CA7">
                            <w:pPr>
                              <w:spacing w:after="160" w:line="259" w:lineRule="auto"/>
                              <w:ind w:left="0" w:right="0" w:firstLine="0"/>
                            </w:pPr>
                            <w:r>
                              <w:rPr>
                                <w:color w:val="0071C6"/>
                                <w:sz w:val="10"/>
                              </w:rPr>
                              <w:t>3</w:t>
                            </w:r>
                          </w:p>
                        </w:txbxContent>
                      </wps:txbx>
                      <wps:bodyPr horzOverflow="overflow" vert="horz" lIns="0" tIns="0" rIns="0" bIns="0" rtlCol="0">
                        <a:noAutofit/>
                      </wps:bodyPr>
                    </wps:wsp>
                    <wps:wsp>
                      <wps:cNvPr id="36631" name="Rectangle 36631"/>
                      <wps:cNvSpPr/>
                      <wps:spPr>
                        <a:xfrm>
                          <a:off x="1037577" y="58420"/>
                          <a:ext cx="351937" cy="94337"/>
                        </a:xfrm>
                        <a:prstGeom prst="rect">
                          <a:avLst/>
                        </a:prstGeom>
                        <a:ln>
                          <a:noFill/>
                        </a:ln>
                      </wps:spPr>
                      <wps:txbx>
                        <w:txbxContent>
                          <w:p w14:paraId="420100BF" w14:textId="77777777" w:rsidR="00121D6E" w:rsidRDefault="006E4CA7">
                            <w:pPr>
                              <w:spacing w:after="160" w:line="259" w:lineRule="auto"/>
                              <w:ind w:left="0" w:right="0" w:firstLine="0"/>
                            </w:pP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482C8998" id="Group 36627" o:spid="_x0000_s1044" style="position:absolute;left:0;text-align:left;margin-left:34.9pt;margin-top:786.85pt;width:526.25pt;height:18.5pt;z-index:251662336;mso-position-horizontal-relative:page;mso-position-vertical-relative:page" coordsize="66833,2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">
              <v:rect id="Rectangle 36632" o:spid="_x0000_s1045" style="position:absolute;left:140;top:1366;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" filled="f" stroked="f">
                <v:textbox inset="0,0,0,0">
                  <w:txbxContent>
                    <w:p w14:paraId="0C588A4F" w14:textId="77777777" w:rsidR="00121D6E" w:rsidRDefault="006E4CA7">
                      <w:pPr>
                        <w:spacing w:after="160" w:line="259" w:lineRule="auto"/>
                        <w:ind w:left="0" w:right="0" w:firstLine="0"/>
                      </w:pPr>
                      <w:r>
                        <w:rPr>
                          <w:sz w:val="14"/>
                        </w:rPr>
                        <w:t>27</w:t>
                      </w:r>
                    </w:p>
                  </w:txbxContent>
                </v:textbox>
              </v:rect>
              <v:rect id="Rectangle 36633" o:spid="_x0000_s1046" style="position:absolute;left:1115;top:1366;width:1248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" filled="f" stroked="f">
                <v:textbox inset="0,0,0,0">
                  <w:txbxContent>
                    <w:p w14:paraId="1C7B708C" w14:textId="5AA7A3FA" w:rsidR="00121D6E" w:rsidRDefault="006E4CA7">
                      <w:pPr>
                        <w:spacing w:after="160" w:line="259" w:lineRule="auto"/>
                        <w:ind w:left="0" w:right="0" w:firstLine="0"/>
                      </w:pPr>
                      <w:r>
                        <w:rPr>
                          <w:sz w:val="14"/>
                        </w:rPr>
                        <w:t>/</w:t>
                      </w:r>
                      <w:r>
                        <w:rPr>
                          <w:sz w:val="14"/>
                        </w:rPr>
                        <w:t>0</w:t>
                      </w:r>
                      <w:r w:rsidR="00A55796">
                        <w:rPr>
                          <w:sz w:val="14"/>
                        </w:rPr>
                        <w:t>1/26</w:t>
                      </w:r>
                      <w:r>
                        <w:rPr>
                          <w:sz w:val="14"/>
                        </w:rPr>
                        <w:t xml:space="preserve"> (Revision date</w:t>
                      </w:r>
                    </w:p>
                  </w:txbxContent>
                </v:textbox>
              </v:rect>
              <v:rect id="Rectangle 36634" o:spid="_x0000_s1047" style="position:absolute;left:10508;top:1366;width:39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" filled="f" stroked="f">
                <v:textbox inset="0,0,0,0">
                  <w:txbxContent>
                    <w:p w14:paraId="0911C963" w14:textId="77777777" w:rsidR="00121D6E" w:rsidRDefault="006E4CA7">
                      <w:pPr>
                        <w:spacing w:after="160" w:line="259" w:lineRule="auto"/>
                        <w:ind w:left="0" w:right="0" w:firstLine="0"/>
                      </w:pPr>
                      <w:r>
                        <w:rPr>
                          <w:sz w:val="14"/>
                        </w:rPr>
                        <w:t>)</w:t>
                      </w:r>
                    </w:p>
                  </w:txbxContent>
                </v:textbox>
              </v:rect>
              <v:rect id="Rectangle 36635" o:spid="_x0000_s1048" style="position:absolute;left:10820;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" filled="f" stroked="f">
                <v:textbox inset="0,0,0,0">
                  <w:txbxContent>
                    <w:p w14:paraId="40ED40F1" w14:textId="77777777" w:rsidR="00121D6E" w:rsidRDefault="006E4CA7">
                      <w:pPr>
                        <w:spacing w:after="160" w:line="259" w:lineRule="auto"/>
                        <w:ind w:left="0" w:right="0" w:firstLine="0"/>
                      </w:pPr>
                      <w:r>
                        <w:rPr>
                          <w:sz w:val="14"/>
                        </w:rPr>
                        <w:t xml:space="preserve"> </w:t>
                      </w:r>
                    </w:p>
                  </w:txbxContent>
                </v:textbox>
              </v:rect>
              <v:rect id="Rectangle 36640" o:spid="_x0000_s1049" style="position:absolute;left:30945;top:1366;width:66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" filled="f" stroked="f">
                <v:textbox inset="0,0,0,0">
                  <w:txbxContent>
                    <w:p w14:paraId="20118BCA" w14:textId="77777777" w:rsidR="00121D6E" w:rsidRDefault="006E4CA7">
                      <w:pPr>
                        <w:spacing w:after="160" w:line="259" w:lineRule="auto"/>
                        <w:ind w:left="0" w:right="0" w:firstLine="0"/>
                      </w:pPr>
                      <w:r>
                        <w:rPr>
                          <w:sz w:val="14"/>
                        </w:rPr>
                        <w:t>EN (English)</w:t>
                      </w:r>
                    </w:p>
                  </w:txbxContent>
                </v:textbox>
              </v:rect>
              <v:rect id="Rectangle 36641" o:spid="_x0000_s1050" style="position:absolute;left:35926;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" filled="f" stroked="f">
                <v:textbox inset="0,0,0,0">
                  <w:txbxContent>
                    <w:p w14:paraId="36152A03" w14:textId="77777777" w:rsidR="00121D6E" w:rsidRDefault="006E4CA7">
                      <w:pPr>
                        <w:spacing w:after="160" w:line="259" w:lineRule="auto"/>
                        <w:ind w:left="0" w:right="0" w:firstLine="0"/>
                      </w:pPr>
                      <w:r>
                        <w:rPr>
                          <w:sz w:val="14"/>
                        </w:rPr>
                        <w:t xml:space="preserve"> </w:t>
                      </w:r>
                    </w:p>
                  </w:txbxContent>
                </v:textbox>
              </v:rect>
              <v:rect id="Rectangle 36642" o:spid="_x0000_s1051" style="position:absolute;left:65482;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" filled="f" stroked="f">
                <v:textbox inset="0,0,0,0">
                  <w:txbxContent>
                    <w:p w14:paraId="510D5EC0"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v:textbox>
              </v:rect>
              <v:rect id="Rectangle 36643" o:spid="_x0000_s1052" style="position:absolute;left:65969;top:1366;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" filled="f" stroked="f">
                <v:textbox inset="0,0,0,0">
                  <w:txbxContent>
                    <w:p w14:paraId="4B08E04B" w14:textId="77777777" w:rsidR="00121D6E" w:rsidRDefault="006E4CA7">
                      <w:pPr>
                        <w:spacing w:after="160" w:line="259" w:lineRule="auto"/>
                        <w:ind w:left="0" w:right="0" w:firstLine="0"/>
                      </w:pPr>
                      <w:r>
                        <w:rPr>
                          <w:sz w:val="14"/>
                        </w:rPr>
                        <w:t>/</w:t>
                      </w:r>
                    </w:p>
                  </w:txbxContent>
                </v:textbox>
              </v:rect>
              <v:rect id="Rectangle 36644" o:spid="_x0000_s1053" style="position:absolute;left:66213;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" filled="f" stroked="f">
                <v:textbox inset="0,0,0,0">
                  <w:txbxContent>
                    <w:p w14:paraId="1F4FE49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v:textbox>
              </v:rect>
              <v:shape id="Shape 36628" o:spid="_x0000_s1054" style="position:absolute;width:66833;height:1936;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6636" o:spid="_x0000_s1055" style="position:absolute;left:63192;top:584;width:2205;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" filled="f" stroked="f">
                <v:textbox inset="0,0,0,0">
                  <w:txbxContent>
                    <w:p w14:paraId="12644E76" w14:textId="77777777" w:rsidR="00121D6E" w:rsidRDefault="006E4CA7">
                      <w:pPr>
                        <w:spacing w:after="160" w:line="259" w:lineRule="auto"/>
                        <w:ind w:left="0" w:right="0" w:firstLine="0"/>
                      </w:pPr>
                      <w:r>
                        <w:rPr>
                          <w:color w:val="0071C6"/>
                          <w:sz w:val="10"/>
                        </w:rPr>
                        <w:t xml:space="preserve">Page </w:t>
                      </w:r>
                    </w:p>
                  </w:txbxContent>
                </v:textbox>
              </v:rect>
              <v:rect id="Rectangle 36637" o:spid="_x0000_s1056" style="position:absolute;left:64850;top:584;width:469;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" filled="f" stroked="f">
                <v:textbox inset="0,0,0,0">
                  <w:txbxContent>
                    <w:p w14:paraId="2A59DEDF"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v:textbox>
              </v:rect>
              <v:rect id="Rectangle 36638" o:spid="_x0000_s1057" style="position:absolute;left:65203;top:584;width:1172;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" filled="f" stroked="f">
                <v:textbox inset="0,0,0,0">
                  <w:txbxContent>
                    <w:p w14:paraId="131C6F4B" w14:textId="77777777" w:rsidR="00121D6E" w:rsidRDefault="006E4CA7">
                      <w:pPr>
                        <w:spacing w:after="160" w:line="259" w:lineRule="auto"/>
                        <w:ind w:left="0" w:right="0" w:firstLine="0"/>
                      </w:pPr>
                      <w:r>
                        <w:rPr>
                          <w:color w:val="0071C6"/>
                          <w:sz w:val="10"/>
                        </w:rPr>
                        <w:t xml:space="preserve"> of </w:t>
                      </w:r>
                    </w:p>
                  </w:txbxContent>
                </v:textbox>
              </v:rect>
              <v:rect id="Rectangle 36639" o:spid="_x0000_s1058" style="position:absolute;left:66083;top:584;width:47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" filled="f" stroked="f">
                <v:textbox inset="0,0,0,0">
                  <w:txbxContent>
                    <w:p w14:paraId="5461581B"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v:textbox>
              </v:rect>
              <v:rect id="Rectangle 36629" o:spid="_x0000_s1059" style="position:absolute;left:269;top:584;width:12964;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" filled="f" stroked="f">
                <v:textbox inset="0,0,0,0">
                  <w:txbxContent>
                    <w:p w14:paraId="3A5947B5" w14:textId="77777777" w:rsidR="00121D6E" w:rsidRDefault="006E4CA7">
                      <w:pPr>
                        <w:spacing w:after="160" w:line="259" w:lineRule="auto"/>
                        <w:ind w:left="0" w:right="0" w:firstLine="0"/>
                      </w:pPr>
                      <w:r>
                        <w:rPr>
                          <w:color w:val="0071C6"/>
                          <w:sz w:val="10"/>
                        </w:rPr>
                        <w:t>Document generated @ 12/10/202</w:t>
                      </w:r>
                    </w:p>
                  </w:txbxContent>
                </v:textbox>
              </v:rect>
              <v:rect id="Rectangle 36630" o:spid="_x0000_s1060" style="position:absolute;left:10022;top:696;width:470;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" filled="f" stroked="f">
                <v:textbox inset="0,0,0,0">
                  <w:txbxContent>
                    <w:p w14:paraId="1A08EE0F" w14:textId="77777777" w:rsidR="00121D6E" w:rsidRDefault="006E4CA7">
                      <w:pPr>
                        <w:spacing w:after="160" w:line="259" w:lineRule="auto"/>
                        <w:ind w:left="0" w:right="0" w:firstLine="0"/>
                      </w:pPr>
                      <w:r>
                        <w:rPr>
                          <w:color w:val="0071C6"/>
                          <w:sz w:val="10"/>
                        </w:rPr>
                        <w:t>3</w:t>
                      </w:r>
                    </w:p>
                  </w:txbxContent>
                </v:textbox>
              </v:rect>
              <v:rect id="Rectangle 36631" o:spid="_x0000_s1061" style="position:absolute;left:10375;top:584;width:352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" filled="f" stroked="f">
                <v:textbox inset="0,0,0,0">
                  <w:txbxContent>
                    <w:p w14:paraId="420100BF" w14:textId="77777777" w:rsidR="00121D6E" w:rsidRDefault="006E4CA7">
                      <w:pPr>
                        <w:spacing w:after="160" w:line="259" w:lineRule="auto"/>
                        <w:ind w:left="0" w:right="0" w:firstLine="0"/>
                      </w:pPr>
                      <w:r>
                        <w:rPr>
                          <w:color w:val="0071C6"/>
                          <w:sz w:val="10"/>
                        </w:rPr>
                        <w:t xml:space="preserve"> 12:47:35</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45D6" w14:textId="77777777" w:rsidR="00121D6E" w:rsidRDefault="006E4CA7">
    <w:pPr>
      <w:spacing w:after="0" w:line="259" w:lineRule="auto"/>
      <w:ind w:left="-720" w:right="11201"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023733D1" wp14:editId="1ACB934C">
              <wp:simplePos x="0" y="0"/>
              <wp:positionH relativeFrom="page">
                <wp:posOffset>442913</wp:posOffset>
              </wp:positionH>
              <wp:positionV relativeFrom="page">
                <wp:posOffset>9993312</wp:posOffset>
              </wp:positionV>
              <wp:extent cx="6683375" cy="235190"/>
              <wp:effectExtent l="0" t="0" r="0" b="0"/>
              <wp:wrapSquare wrapText="bothSides"/>
              <wp:docPr id="36588" name="Group 36588"/>
              <wp:cNvGraphicFramePr/>
              <a:graphic xmlns:a="http://schemas.openxmlformats.org/drawingml/2006/main">
                <a:graphicData uri="http://schemas.microsoft.com/office/word/2010/wordprocessingGroup">
                  <wpg:wgp>
                    <wpg:cNvGrpSpPr/>
                    <wpg:grpSpPr>
                      <a:xfrm>
                        <a:off x="0" y="0"/>
                        <a:ext cx="6683375" cy="235190"/>
                        <a:chOff x="0" y="0"/>
                        <a:chExt cx="6683375" cy="235190"/>
                      </a:xfrm>
                    </wpg:grpSpPr>
                    <wps:wsp>
                      <wps:cNvPr id="36593" name="Rectangle 36593"/>
                      <wps:cNvSpPr/>
                      <wps:spPr>
                        <a:xfrm>
                          <a:off x="14041" y="136623"/>
                          <a:ext cx="130205" cy="131094"/>
                        </a:xfrm>
                        <a:prstGeom prst="rect">
                          <a:avLst/>
                        </a:prstGeom>
                        <a:ln>
                          <a:noFill/>
                        </a:ln>
                      </wps:spPr>
                      <wps:txbx>
                        <w:txbxContent>
                          <w:p w14:paraId="2DC93B91" w14:textId="77777777" w:rsidR="00121D6E" w:rsidRDefault="006E4CA7">
                            <w:pPr>
                              <w:spacing w:after="160" w:line="259" w:lineRule="auto"/>
                              <w:ind w:left="0" w:right="0" w:firstLine="0"/>
                            </w:pPr>
                            <w:r>
                              <w:rPr>
                                <w:sz w:val="14"/>
                              </w:rPr>
                              <w:t>27</w:t>
                            </w:r>
                          </w:p>
                        </w:txbxContent>
                      </wps:txbx>
                      <wps:bodyPr horzOverflow="overflow" vert="horz" lIns="0" tIns="0" rIns="0" bIns="0" rtlCol="0">
                        <a:noAutofit/>
                      </wps:bodyPr>
                    </wps:wsp>
                    <wps:wsp>
                      <wps:cNvPr id="36594" name="Rectangle 36594"/>
                      <wps:cNvSpPr/>
                      <wps:spPr>
                        <a:xfrm>
                          <a:off x="111585" y="136623"/>
                          <a:ext cx="1248052" cy="131094"/>
                        </a:xfrm>
                        <a:prstGeom prst="rect">
                          <a:avLst/>
                        </a:prstGeom>
                        <a:ln>
                          <a:noFill/>
                        </a:ln>
                      </wps:spPr>
                      <wps:txbx>
                        <w:txbxContent>
                          <w:p w14:paraId="1FBE2192" w14:textId="45E13B93" w:rsidR="00121D6E" w:rsidRDefault="006E4CA7">
                            <w:pPr>
                              <w:spacing w:after="160" w:line="259" w:lineRule="auto"/>
                              <w:ind w:left="0" w:right="0" w:firstLine="0"/>
                            </w:pPr>
                            <w:r>
                              <w:rPr>
                                <w:sz w:val="14"/>
                              </w:rPr>
                              <w:t>/0</w:t>
                            </w:r>
                            <w:r w:rsidR="00A55796">
                              <w:rPr>
                                <w:sz w:val="14"/>
                              </w:rPr>
                              <w:t>1/26</w:t>
                            </w:r>
                            <w:r>
                              <w:rPr>
                                <w:sz w:val="14"/>
                              </w:rPr>
                              <w:t xml:space="preserve"> (Revision date</w:t>
                            </w:r>
                          </w:p>
                        </w:txbxContent>
                      </wps:txbx>
                      <wps:bodyPr horzOverflow="overflow" vert="horz" lIns="0" tIns="0" rIns="0" bIns="0" rtlCol="0">
                        <a:noAutofit/>
                      </wps:bodyPr>
                    </wps:wsp>
                    <wps:wsp>
                      <wps:cNvPr id="36595" name="Rectangle 36595"/>
                      <wps:cNvSpPr/>
                      <wps:spPr>
                        <a:xfrm>
                          <a:off x="1050853" y="136623"/>
                          <a:ext cx="39122" cy="131094"/>
                        </a:xfrm>
                        <a:prstGeom prst="rect">
                          <a:avLst/>
                        </a:prstGeom>
                        <a:ln>
                          <a:noFill/>
                        </a:ln>
                      </wps:spPr>
                      <wps:txbx>
                        <w:txbxContent>
                          <w:p w14:paraId="02A6629F"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596" name="Rectangle 36596"/>
                      <wps:cNvSpPr/>
                      <wps:spPr>
                        <a:xfrm>
                          <a:off x="1082041" y="136623"/>
                          <a:ext cx="32645" cy="131094"/>
                        </a:xfrm>
                        <a:prstGeom prst="rect">
                          <a:avLst/>
                        </a:prstGeom>
                        <a:ln>
                          <a:noFill/>
                        </a:ln>
                      </wps:spPr>
                      <wps:txbx>
                        <w:txbxContent>
                          <w:p w14:paraId="6A6AE977"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01" name="Rectangle 36601"/>
                      <wps:cNvSpPr/>
                      <wps:spPr>
                        <a:xfrm>
                          <a:off x="3094539" y="136623"/>
                          <a:ext cx="660808" cy="131094"/>
                        </a:xfrm>
                        <a:prstGeom prst="rect">
                          <a:avLst/>
                        </a:prstGeom>
                        <a:ln>
                          <a:noFill/>
                        </a:ln>
                      </wps:spPr>
                      <wps:txbx>
                        <w:txbxContent>
                          <w:p w14:paraId="585E2E9A" w14:textId="77777777" w:rsidR="00121D6E" w:rsidRDefault="006E4CA7">
                            <w:pPr>
                              <w:spacing w:after="160" w:line="259" w:lineRule="auto"/>
                              <w:ind w:left="0" w:right="0" w:firstLine="0"/>
                            </w:pPr>
                            <w:r>
                              <w:rPr>
                                <w:sz w:val="14"/>
                              </w:rPr>
                              <w:t>EN (English)</w:t>
                            </w:r>
                          </w:p>
                        </w:txbxContent>
                      </wps:txbx>
                      <wps:bodyPr horzOverflow="overflow" vert="horz" lIns="0" tIns="0" rIns="0" bIns="0" rtlCol="0">
                        <a:noAutofit/>
                      </wps:bodyPr>
                    </wps:wsp>
                    <wps:wsp>
                      <wps:cNvPr id="36602" name="Rectangle 36602"/>
                      <wps:cNvSpPr/>
                      <wps:spPr>
                        <a:xfrm>
                          <a:off x="3592618" y="136623"/>
                          <a:ext cx="32645" cy="131094"/>
                        </a:xfrm>
                        <a:prstGeom prst="rect">
                          <a:avLst/>
                        </a:prstGeom>
                        <a:ln>
                          <a:noFill/>
                        </a:ln>
                      </wps:spPr>
                      <wps:txbx>
                        <w:txbxContent>
                          <w:p w14:paraId="0C6FF81A"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03" name="Rectangle 36603"/>
                      <wps:cNvSpPr/>
                      <wps:spPr>
                        <a:xfrm>
                          <a:off x="6548216" y="136623"/>
                          <a:ext cx="65346" cy="131094"/>
                        </a:xfrm>
                        <a:prstGeom prst="rect">
                          <a:avLst/>
                        </a:prstGeom>
                        <a:ln>
                          <a:noFill/>
                        </a:ln>
                      </wps:spPr>
                      <wps:txbx>
                        <w:txbxContent>
                          <w:p w14:paraId="5F69C124"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wps:txbx>
                      <wps:bodyPr horzOverflow="overflow" vert="horz" lIns="0" tIns="0" rIns="0" bIns="0" rtlCol="0">
                        <a:noAutofit/>
                      </wps:bodyPr>
                    </wps:wsp>
                    <wps:wsp>
                      <wps:cNvPr id="36604" name="Rectangle 36604"/>
                      <wps:cNvSpPr/>
                      <wps:spPr>
                        <a:xfrm>
                          <a:off x="6596957" y="136623"/>
                          <a:ext cx="32645" cy="131094"/>
                        </a:xfrm>
                        <a:prstGeom prst="rect">
                          <a:avLst/>
                        </a:prstGeom>
                        <a:ln>
                          <a:noFill/>
                        </a:ln>
                      </wps:spPr>
                      <wps:txbx>
                        <w:txbxContent>
                          <w:p w14:paraId="276F5FA9"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605" name="Rectangle 36605"/>
                      <wps:cNvSpPr/>
                      <wps:spPr>
                        <a:xfrm>
                          <a:off x="6621328" y="136623"/>
                          <a:ext cx="65346" cy="131094"/>
                        </a:xfrm>
                        <a:prstGeom prst="rect">
                          <a:avLst/>
                        </a:prstGeom>
                        <a:ln>
                          <a:noFill/>
                        </a:ln>
                      </wps:spPr>
                      <wps:txbx>
                        <w:txbxContent>
                          <w:p w14:paraId="2E5CF757"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wps:txbx>
                      <wps:bodyPr horzOverflow="overflow" vert="horz" lIns="0" tIns="0" rIns="0" bIns="0" rtlCol="0">
                        <a:noAutofit/>
                      </wps:bodyPr>
                    </wps:wsp>
                    <wps:wsp>
                      <wps:cNvPr id="36589" name="Shape 36589"/>
                      <wps:cNvSpPr/>
                      <wps:spPr>
                        <a:xfrm>
                          <a:off x="0" y="0"/>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6597" name="Rectangle 36597"/>
                      <wps:cNvSpPr/>
                      <wps:spPr>
                        <a:xfrm>
                          <a:off x="6319203" y="58420"/>
                          <a:ext cx="220582" cy="94337"/>
                        </a:xfrm>
                        <a:prstGeom prst="rect">
                          <a:avLst/>
                        </a:prstGeom>
                        <a:ln>
                          <a:noFill/>
                        </a:ln>
                      </wps:spPr>
                      <wps:txbx>
                        <w:txbxContent>
                          <w:p w14:paraId="1A1AF4EC" w14:textId="77777777" w:rsidR="00121D6E" w:rsidRDefault="006E4CA7">
                            <w:pPr>
                              <w:spacing w:after="160" w:line="259" w:lineRule="auto"/>
                              <w:ind w:left="0" w:right="0" w:firstLine="0"/>
                            </w:pPr>
                            <w:r>
                              <w:rPr>
                                <w:color w:val="0071C6"/>
                                <w:sz w:val="10"/>
                              </w:rPr>
                              <w:t xml:space="preserve">Page </w:t>
                            </w:r>
                          </w:p>
                        </w:txbxContent>
                      </wps:txbx>
                      <wps:bodyPr horzOverflow="overflow" vert="horz" lIns="0" tIns="0" rIns="0" bIns="0" rtlCol="0">
                        <a:noAutofit/>
                      </wps:bodyPr>
                    </wps:wsp>
                    <wps:wsp>
                      <wps:cNvPr id="36598" name="Rectangle 36598"/>
                      <wps:cNvSpPr/>
                      <wps:spPr>
                        <a:xfrm>
                          <a:off x="6485001" y="58420"/>
                          <a:ext cx="46970" cy="94337"/>
                        </a:xfrm>
                        <a:prstGeom prst="rect">
                          <a:avLst/>
                        </a:prstGeom>
                        <a:ln>
                          <a:noFill/>
                        </a:ln>
                      </wps:spPr>
                      <wps:txbx>
                        <w:txbxContent>
                          <w:p w14:paraId="0FCBE561"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wps:txbx>
                      <wps:bodyPr horzOverflow="overflow" vert="horz" lIns="0" tIns="0" rIns="0" bIns="0" rtlCol="0">
                        <a:noAutofit/>
                      </wps:bodyPr>
                    </wps:wsp>
                    <wps:wsp>
                      <wps:cNvPr id="36599" name="Rectangle 36599"/>
                      <wps:cNvSpPr/>
                      <wps:spPr>
                        <a:xfrm>
                          <a:off x="6520308" y="58420"/>
                          <a:ext cx="117209" cy="94337"/>
                        </a:xfrm>
                        <a:prstGeom prst="rect">
                          <a:avLst/>
                        </a:prstGeom>
                        <a:ln>
                          <a:noFill/>
                        </a:ln>
                      </wps:spPr>
                      <wps:txbx>
                        <w:txbxContent>
                          <w:p w14:paraId="4892DD5C" w14:textId="77777777" w:rsidR="00121D6E" w:rsidRDefault="006E4CA7">
                            <w:pPr>
                              <w:spacing w:after="160" w:line="259" w:lineRule="auto"/>
                              <w:ind w:left="0" w:right="0" w:firstLine="0"/>
                            </w:pPr>
                            <w:r>
                              <w:rPr>
                                <w:color w:val="0071C6"/>
                                <w:sz w:val="10"/>
                              </w:rPr>
                              <w:t xml:space="preserve"> of </w:t>
                            </w:r>
                          </w:p>
                        </w:txbxContent>
                      </wps:txbx>
                      <wps:bodyPr horzOverflow="overflow" vert="horz" lIns="0" tIns="0" rIns="0" bIns="0" rtlCol="0">
                        <a:noAutofit/>
                      </wps:bodyPr>
                    </wps:wsp>
                    <wps:wsp>
                      <wps:cNvPr id="36600" name="Rectangle 36600"/>
                      <wps:cNvSpPr/>
                      <wps:spPr>
                        <a:xfrm>
                          <a:off x="6608382" y="58420"/>
                          <a:ext cx="46970" cy="94337"/>
                        </a:xfrm>
                        <a:prstGeom prst="rect">
                          <a:avLst/>
                        </a:prstGeom>
                        <a:ln>
                          <a:noFill/>
                        </a:ln>
                      </wps:spPr>
                      <wps:txbx>
                        <w:txbxContent>
                          <w:p w14:paraId="34434E71"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wps:txbx>
                      <wps:bodyPr horzOverflow="overflow" vert="horz" lIns="0" tIns="0" rIns="0" bIns="0" rtlCol="0">
                        <a:noAutofit/>
                      </wps:bodyPr>
                    </wps:wsp>
                    <wps:wsp>
                      <wps:cNvPr id="36590" name="Rectangle 36590"/>
                      <wps:cNvSpPr/>
                      <wps:spPr>
                        <a:xfrm>
                          <a:off x="26988" y="58420"/>
                          <a:ext cx="1296397" cy="94337"/>
                        </a:xfrm>
                        <a:prstGeom prst="rect">
                          <a:avLst/>
                        </a:prstGeom>
                        <a:ln>
                          <a:noFill/>
                        </a:ln>
                      </wps:spPr>
                      <wps:txbx>
                        <w:txbxContent>
                          <w:p w14:paraId="4C585FEA" w14:textId="77777777" w:rsidR="00121D6E" w:rsidRDefault="006E4CA7">
                            <w:pPr>
                              <w:spacing w:after="160" w:line="259" w:lineRule="auto"/>
                              <w:ind w:left="0" w:right="0" w:firstLine="0"/>
                            </w:pPr>
                            <w:r>
                              <w:rPr>
                                <w:color w:val="0071C6"/>
                                <w:sz w:val="10"/>
                              </w:rPr>
                              <w:t>Document generated @ 12/10/202</w:t>
                            </w:r>
                          </w:p>
                        </w:txbxContent>
                      </wps:txbx>
                      <wps:bodyPr horzOverflow="overflow" vert="horz" lIns="0" tIns="0" rIns="0" bIns="0" rtlCol="0">
                        <a:noAutofit/>
                      </wps:bodyPr>
                    </wps:wsp>
                    <wps:wsp>
                      <wps:cNvPr id="36591" name="Rectangle 36591"/>
                      <wps:cNvSpPr/>
                      <wps:spPr>
                        <a:xfrm>
                          <a:off x="1002271" y="69658"/>
                          <a:ext cx="46957" cy="79383"/>
                        </a:xfrm>
                        <a:prstGeom prst="rect">
                          <a:avLst/>
                        </a:prstGeom>
                        <a:ln>
                          <a:noFill/>
                        </a:ln>
                      </wps:spPr>
                      <wps:txbx>
                        <w:txbxContent>
                          <w:p w14:paraId="27EB3A1C" w14:textId="77777777" w:rsidR="00121D6E" w:rsidRDefault="006E4CA7">
                            <w:pPr>
                              <w:spacing w:after="160" w:line="259" w:lineRule="auto"/>
                              <w:ind w:left="0" w:right="0" w:firstLine="0"/>
                            </w:pPr>
                            <w:r>
                              <w:rPr>
                                <w:color w:val="0071C6"/>
                                <w:sz w:val="10"/>
                              </w:rPr>
                              <w:t>3</w:t>
                            </w:r>
                          </w:p>
                        </w:txbxContent>
                      </wps:txbx>
                      <wps:bodyPr horzOverflow="overflow" vert="horz" lIns="0" tIns="0" rIns="0" bIns="0" rtlCol="0">
                        <a:noAutofit/>
                      </wps:bodyPr>
                    </wps:wsp>
                    <wps:wsp>
                      <wps:cNvPr id="36592" name="Rectangle 36592"/>
                      <wps:cNvSpPr/>
                      <wps:spPr>
                        <a:xfrm>
                          <a:off x="1037577" y="58420"/>
                          <a:ext cx="351937" cy="94337"/>
                        </a:xfrm>
                        <a:prstGeom prst="rect">
                          <a:avLst/>
                        </a:prstGeom>
                        <a:ln>
                          <a:noFill/>
                        </a:ln>
                      </wps:spPr>
                      <wps:txbx>
                        <w:txbxContent>
                          <w:p w14:paraId="3E5E3836" w14:textId="77777777" w:rsidR="00121D6E" w:rsidRDefault="006E4CA7">
                            <w:pPr>
                              <w:spacing w:after="160" w:line="259" w:lineRule="auto"/>
                              <w:ind w:left="0" w:right="0" w:firstLine="0"/>
                            </w:pP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023733D1" id="Group 36588" o:spid="_x0000_s1062" style="position:absolute;left:0;text-align:left;margin-left:34.9pt;margin-top:786.85pt;width:526.25pt;height:18.5pt;z-index:251663360;mso-position-horizontal-relative:page;mso-position-vertical-relative:page" coordsize="66833,2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">
              <v:rect id="Rectangle 36593" o:spid="_x0000_s1063" style="position:absolute;left:140;top:1366;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" filled="f" stroked="f">
                <v:textbox inset="0,0,0,0">
                  <w:txbxContent>
                    <w:p w14:paraId="2DC93B91" w14:textId="77777777" w:rsidR="00121D6E" w:rsidRDefault="006E4CA7">
                      <w:pPr>
                        <w:spacing w:after="160" w:line="259" w:lineRule="auto"/>
                        <w:ind w:left="0" w:right="0" w:firstLine="0"/>
                      </w:pPr>
                      <w:r>
                        <w:rPr>
                          <w:sz w:val="14"/>
                        </w:rPr>
                        <w:t>27</w:t>
                      </w:r>
                    </w:p>
                  </w:txbxContent>
                </v:textbox>
              </v:rect>
              <v:rect id="Rectangle 36594" o:spid="_x0000_s1064" style="position:absolute;left:1115;top:1366;width:1248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" filled="f" stroked="f">
                <v:textbox inset="0,0,0,0">
                  <w:txbxContent>
                    <w:p w14:paraId="1FBE2192" w14:textId="45E13B93" w:rsidR="00121D6E" w:rsidRDefault="006E4CA7">
                      <w:pPr>
                        <w:spacing w:after="160" w:line="259" w:lineRule="auto"/>
                        <w:ind w:left="0" w:right="0" w:firstLine="0"/>
                      </w:pPr>
                      <w:r>
                        <w:rPr>
                          <w:sz w:val="14"/>
                        </w:rPr>
                        <w:t>/0</w:t>
                      </w:r>
                      <w:r w:rsidR="00A55796">
                        <w:rPr>
                          <w:sz w:val="14"/>
                        </w:rPr>
                        <w:t>1/26</w:t>
                      </w:r>
                      <w:r>
                        <w:rPr>
                          <w:sz w:val="14"/>
                        </w:rPr>
                        <w:t xml:space="preserve"> (Revision date</w:t>
                      </w:r>
                    </w:p>
                  </w:txbxContent>
                </v:textbox>
              </v:rect>
              <v:rect id="Rectangle 36595" o:spid="_x0000_s1065" style="position:absolute;left:10508;top:1366;width:39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" filled="f" stroked="f">
                <v:textbox inset="0,0,0,0">
                  <w:txbxContent>
                    <w:p w14:paraId="02A6629F" w14:textId="77777777" w:rsidR="00121D6E" w:rsidRDefault="006E4CA7">
                      <w:pPr>
                        <w:spacing w:after="160" w:line="259" w:lineRule="auto"/>
                        <w:ind w:left="0" w:right="0" w:firstLine="0"/>
                      </w:pPr>
                      <w:r>
                        <w:rPr>
                          <w:sz w:val="14"/>
                        </w:rPr>
                        <w:t>)</w:t>
                      </w:r>
                    </w:p>
                  </w:txbxContent>
                </v:textbox>
              </v:rect>
              <v:rect id="Rectangle 36596" o:spid="_x0000_s1066" style="position:absolute;left:10820;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" filled="f" stroked="f">
                <v:textbox inset="0,0,0,0">
                  <w:txbxContent>
                    <w:p w14:paraId="6A6AE977" w14:textId="77777777" w:rsidR="00121D6E" w:rsidRDefault="006E4CA7">
                      <w:pPr>
                        <w:spacing w:after="160" w:line="259" w:lineRule="auto"/>
                        <w:ind w:left="0" w:right="0" w:firstLine="0"/>
                      </w:pPr>
                      <w:r>
                        <w:rPr>
                          <w:sz w:val="14"/>
                        </w:rPr>
                        <w:t xml:space="preserve"> </w:t>
                      </w:r>
                    </w:p>
                  </w:txbxContent>
                </v:textbox>
              </v:rect>
              <v:rect id="Rectangle 36601" o:spid="_x0000_s1067" style="position:absolute;left:30945;top:1366;width:66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" filled="f" stroked="f">
                <v:textbox inset="0,0,0,0">
                  <w:txbxContent>
                    <w:p w14:paraId="585E2E9A" w14:textId="77777777" w:rsidR="00121D6E" w:rsidRDefault="006E4CA7">
                      <w:pPr>
                        <w:spacing w:after="160" w:line="259" w:lineRule="auto"/>
                        <w:ind w:left="0" w:right="0" w:firstLine="0"/>
                      </w:pPr>
                      <w:r>
                        <w:rPr>
                          <w:sz w:val="14"/>
                        </w:rPr>
                        <w:t>EN (English)</w:t>
                      </w:r>
                    </w:p>
                  </w:txbxContent>
                </v:textbox>
              </v:rect>
              <v:rect id="Rectangle 36602" o:spid="_x0000_s1068" style="position:absolute;left:35926;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" filled="f" stroked="f">
                <v:textbox inset="0,0,0,0">
                  <w:txbxContent>
                    <w:p w14:paraId="0C6FF81A" w14:textId="77777777" w:rsidR="00121D6E" w:rsidRDefault="006E4CA7">
                      <w:pPr>
                        <w:spacing w:after="160" w:line="259" w:lineRule="auto"/>
                        <w:ind w:left="0" w:right="0" w:firstLine="0"/>
                      </w:pPr>
                      <w:r>
                        <w:rPr>
                          <w:sz w:val="14"/>
                        </w:rPr>
                        <w:t xml:space="preserve"> </w:t>
                      </w:r>
                    </w:p>
                  </w:txbxContent>
                </v:textbox>
              </v:rect>
              <v:rect id="Rectangle 36603" o:spid="_x0000_s1069" style="position:absolute;left:65482;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" filled="f" stroked="f">
                <v:textbox inset="0,0,0,0">
                  <w:txbxContent>
                    <w:p w14:paraId="5F69C124"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v:textbox>
              </v:rect>
              <v:rect id="Rectangle 36604" o:spid="_x0000_s1070" style="position:absolute;left:65969;top:1366;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" filled="f" stroked="f">
                <v:textbox inset="0,0,0,0">
                  <w:txbxContent>
                    <w:p w14:paraId="276F5FA9" w14:textId="77777777" w:rsidR="00121D6E" w:rsidRDefault="006E4CA7">
                      <w:pPr>
                        <w:spacing w:after="160" w:line="259" w:lineRule="auto"/>
                        <w:ind w:left="0" w:right="0" w:firstLine="0"/>
                      </w:pPr>
                      <w:r>
                        <w:rPr>
                          <w:sz w:val="14"/>
                        </w:rPr>
                        <w:t>/</w:t>
                      </w:r>
                    </w:p>
                  </w:txbxContent>
                </v:textbox>
              </v:rect>
              <v:rect id="Rectangle 36605" o:spid="_x0000_s1071" style="position:absolute;left:66213;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" filled="f" stroked="f">
                <v:textbox inset="0,0,0,0">
                  <w:txbxContent>
                    <w:p w14:paraId="2E5CF757"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v:textbox>
              </v:rect>
              <v:shape id="Shape 36589" o:spid="_x0000_s1072" style="position:absolute;width:66833;height:1936;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6597" o:spid="_x0000_s1073" style="position:absolute;left:63192;top:584;width:2205;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" filled="f" stroked="f">
                <v:textbox inset="0,0,0,0">
                  <w:txbxContent>
                    <w:p w14:paraId="1A1AF4EC" w14:textId="77777777" w:rsidR="00121D6E" w:rsidRDefault="006E4CA7">
                      <w:pPr>
                        <w:spacing w:after="160" w:line="259" w:lineRule="auto"/>
                        <w:ind w:left="0" w:right="0" w:firstLine="0"/>
                      </w:pPr>
                      <w:r>
                        <w:rPr>
                          <w:color w:val="0071C6"/>
                          <w:sz w:val="10"/>
                        </w:rPr>
                        <w:t xml:space="preserve">Page </w:t>
                      </w:r>
                    </w:p>
                  </w:txbxContent>
                </v:textbox>
              </v:rect>
              <v:rect id="Rectangle 36598" o:spid="_x0000_s1074" style="position:absolute;left:64850;top:584;width:469;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" filled="f" stroked="f">
                <v:textbox inset="0,0,0,0">
                  <w:txbxContent>
                    <w:p w14:paraId="0FCBE561"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v:textbox>
              </v:rect>
              <v:rect id="Rectangle 36599" o:spid="_x0000_s1075" style="position:absolute;left:65203;top:584;width:1172;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" filled="f" stroked="f">
                <v:textbox inset="0,0,0,0">
                  <w:txbxContent>
                    <w:p w14:paraId="4892DD5C" w14:textId="77777777" w:rsidR="00121D6E" w:rsidRDefault="006E4CA7">
                      <w:pPr>
                        <w:spacing w:after="160" w:line="259" w:lineRule="auto"/>
                        <w:ind w:left="0" w:right="0" w:firstLine="0"/>
                      </w:pPr>
                      <w:r>
                        <w:rPr>
                          <w:color w:val="0071C6"/>
                          <w:sz w:val="10"/>
                        </w:rPr>
                        <w:t xml:space="preserve"> of </w:t>
                      </w:r>
                    </w:p>
                  </w:txbxContent>
                </v:textbox>
              </v:rect>
              <v:rect id="Rectangle 36600" o:spid="_x0000_s1076" style="position:absolute;left:66083;top:584;width:47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" filled="f" stroked="f">
                <v:textbox inset="0,0,0,0">
                  <w:txbxContent>
                    <w:p w14:paraId="34434E71"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v:textbox>
              </v:rect>
              <v:rect id="Rectangle 36590" o:spid="_x0000_s1077" style="position:absolute;left:269;top:584;width:12964;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" filled="f" stroked="f">
                <v:textbox inset="0,0,0,0">
                  <w:txbxContent>
                    <w:p w14:paraId="4C585FEA" w14:textId="77777777" w:rsidR="00121D6E" w:rsidRDefault="006E4CA7">
                      <w:pPr>
                        <w:spacing w:after="160" w:line="259" w:lineRule="auto"/>
                        <w:ind w:left="0" w:right="0" w:firstLine="0"/>
                      </w:pPr>
                      <w:r>
                        <w:rPr>
                          <w:color w:val="0071C6"/>
                          <w:sz w:val="10"/>
                        </w:rPr>
                        <w:t>Document generated @ 12/10/202</w:t>
                      </w:r>
                    </w:p>
                  </w:txbxContent>
                </v:textbox>
              </v:rect>
              <v:rect id="Rectangle 36591" o:spid="_x0000_s1078" style="position:absolute;left:10022;top:696;width:470;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" filled="f" stroked="f">
                <v:textbox inset="0,0,0,0">
                  <w:txbxContent>
                    <w:p w14:paraId="27EB3A1C" w14:textId="77777777" w:rsidR="00121D6E" w:rsidRDefault="006E4CA7">
                      <w:pPr>
                        <w:spacing w:after="160" w:line="259" w:lineRule="auto"/>
                        <w:ind w:left="0" w:right="0" w:firstLine="0"/>
                      </w:pPr>
                      <w:r>
                        <w:rPr>
                          <w:color w:val="0071C6"/>
                          <w:sz w:val="10"/>
                        </w:rPr>
                        <w:t>3</w:t>
                      </w:r>
                    </w:p>
                  </w:txbxContent>
                </v:textbox>
              </v:rect>
              <v:rect id="Rectangle 36592" o:spid="_x0000_s1079" style="position:absolute;left:10375;top:584;width:352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" filled="f" stroked="f">
                <v:textbox inset="0,0,0,0">
                  <w:txbxContent>
                    <w:p w14:paraId="3E5E3836" w14:textId="77777777" w:rsidR="00121D6E" w:rsidRDefault="006E4CA7">
                      <w:pPr>
                        <w:spacing w:after="160" w:line="259" w:lineRule="auto"/>
                        <w:ind w:left="0" w:right="0" w:firstLine="0"/>
                      </w:pPr>
                      <w:r>
                        <w:rPr>
                          <w:color w:val="0071C6"/>
                          <w:sz w:val="10"/>
                        </w:rPr>
                        <w:t xml:space="preserve"> 12:47:35</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DC09" w14:textId="77777777" w:rsidR="00121D6E" w:rsidRDefault="006E4CA7">
    <w:pPr>
      <w:spacing w:after="0" w:line="259" w:lineRule="auto"/>
      <w:ind w:left="4" w:right="0" w:firstLine="0"/>
      <w:jc w:val="center"/>
    </w:pPr>
    <w:r>
      <w:rPr>
        <w:sz w:val="14"/>
      </w:rPr>
      <w:t xml:space="preserve">EN (English)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FC61" w14:textId="77777777" w:rsidR="00121D6E" w:rsidRDefault="006E4CA7">
    <w:pPr>
      <w:spacing w:after="0" w:line="259" w:lineRule="auto"/>
      <w:ind w:left="-720" w:right="11159"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5BBDBBED" wp14:editId="18DF67EA">
              <wp:simplePos x="0" y="0"/>
              <wp:positionH relativeFrom="page">
                <wp:posOffset>442913</wp:posOffset>
              </wp:positionH>
              <wp:positionV relativeFrom="page">
                <wp:posOffset>9993312</wp:posOffset>
              </wp:positionV>
              <wp:extent cx="6683375" cy="235190"/>
              <wp:effectExtent l="0" t="0" r="0" b="0"/>
              <wp:wrapSquare wrapText="bothSides"/>
              <wp:docPr id="36741" name="Group 36741"/>
              <wp:cNvGraphicFramePr/>
              <a:graphic xmlns:a="http://schemas.openxmlformats.org/drawingml/2006/main">
                <a:graphicData uri="http://schemas.microsoft.com/office/word/2010/wordprocessingGroup">
                  <wpg:wgp>
                    <wpg:cNvGrpSpPr/>
                    <wpg:grpSpPr>
                      <a:xfrm>
                        <a:off x="0" y="0"/>
                        <a:ext cx="6683375" cy="235190"/>
                        <a:chOff x="0" y="0"/>
                        <a:chExt cx="6683375" cy="235190"/>
                      </a:xfrm>
                    </wpg:grpSpPr>
                    <wps:wsp>
                      <wps:cNvPr id="36746" name="Rectangle 36746"/>
                      <wps:cNvSpPr/>
                      <wps:spPr>
                        <a:xfrm>
                          <a:off x="14041" y="136623"/>
                          <a:ext cx="130205" cy="131094"/>
                        </a:xfrm>
                        <a:prstGeom prst="rect">
                          <a:avLst/>
                        </a:prstGeom>
                        <a:ln>
                          <a:noFill/>
                        </a:ln>
                      </wps:spPr>
                      <wps:txbx>
                        <w:txbxContent>
                          <w:p w14:paraId="3C31B2B3" w14:textId="77777777" w:rsidR="00121D6E" w:rsidRDefault="006E4CA7">
                            <w:pPr>
                              <w:spacing w:after="160" w:line="259" w:lineRule="auto"/>
                              <w:ind w:left="0" w:right="0" w:firstLine="0"/>
                            </w:pPr>
                            <w:r>
                              <w:rPr>
                                <w:sz w:val="14"/>
                              </w:rPr>
                              <w:t>27</w:t>
                            </w:r>
                          </w:p>
                        </w:txbxContent>
                      </wps:txbx>
                      <wps:bodyPr horzOverflow="overflow" vert="horz" lIns="0" tIns="0" rIns="0" bIns="0" rtlCol="0">
                        <a:noAutofit/>
                      </wps:bodyPr>
                    </wps:wsp>
                    <wps:wsp>
                      <wps:cNvPr id="36747" name="Rectangle 36747"/>
                      <wps:cNvSpPr/>
                      <wps:spPr>
                        <a:xfrm>
                          <a:off x="111585" y="136623"/>
                          <a:ext cx="1248052" cy="131094"/>
                        </a:xfrm>
                        <a:prstGeom prst="rect">
                          <a:avLst/>
                        </a:prstGeom>
                        <a:ln>
                          <a:noFill/>
                        </a:ln>
                      </wps:spPr>
                      <wps:txbx>
                        <w:txbxContent>
                          <w:p w14:paraId="1BB129CA" w14:textId="77777777" w:rsidR="00121D6E" w:rsidRDefault="006E4CA7">
                            <w:pPr>
                              <w:spacing w:after="160" w:line="259" w:lineRule="auto"/>
                              <w:ind w:left="0" w:right="0" w:firstLine="0"/>
                            </w:pPr>
                            <w:r>
                              <w:rPr>
                                <w:sz w:val="14"/>
                              </w:rPr>
                              <w:t>/08/2021 (Revision date</w:t>
                            </w:r>
                          </w:p>
                        </w:txbxContent>
                      </wps:txbx>
                      <wps:bodyPr horzOverflow="overflow" vert="horz" lIns="0" tIns="0" rIns="0" bIns="0" rtlCol="0">
                        <a:noAutofit/>
                      </wps:bodyPr>
                    </wps:wsp>
                    <wps:wsp>
                      <wps:cNvPr id="36748" name="Rectangle 36748"/>
                      <wps:cNvSpPr/>
                      <wps:spPr>
                        <a:xfrm>
                          <a:off x="1050853" y="136623"/>
                          <a:ext cx="39122" cy="131094"/>
                        </a:xfrm>
                        <a:prstGeom prst="rect">
                          <a:avLst/>
                        </a:prstGeom>
                        <a:ln>
                          <a:noFill/>
                        </a:ln>
                      </wps:spPr>
                      <wps:txbx>
                        <w:txbxContent>
                          <w:p w14:paraId="7FAF5C46"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749" name="Rectangle 36749"/>
                      <wps:cNvSpPr/>
                      <wps:spPr>
                        <a:xfrm>
                          <a:off x="1082041" y="136623"/>
                          <a:ext cx="32645" cy="131094"/>
                        </a:xfrm>
                        <a:prstGeom prst="rect">
                          <a:avLst/>
                        </a:prstGeom>
                        <a:ln>
                          <a:noFill/>
                        </a:ln>
                      </wps:spPr>
                      <wps:txbx>
                        <w:txbxContent>
                          <w:p w14:paraId="4A1EC5E0"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754" name="Rectangle 36754"/>
                      <wps:cNvSpPr/>
                      <wps:spPr>
                        <a:xfrm>
                          <a:off x="3094539" y="136623"/>
                          <a:ext cx="660808" cy="131094"/>
                        </a:xfrm>
                        <a:prstGeom prst="rect">
                          <a:avLst/>
                        </a:prstGeom>
                        <a:ln>
                          <a:noFill/>
                        </a:ln>
                      </wps:spPr>
                      <wps:txbx>
                        <w:txbxContent>
                          <w:p w14:paraId="43AFB8AE" w14:textId="77777777" w:rsidR="00121D6E" w:rsidRDefault="006E4CA7">
                            <w:pPr>
                              <w:spacing w:after="160" w:line="259" w:lineRule="auto"/>
                              <w:ind w:left="0" w:right="0" w:firstLine="0"/>
                            </w:pPr>
                            <w:r>
                              <w:rPr>
                                <w:sz w:val="14"/>
                              </w:rPr>
                              <w:t>EN (English)</w:t>
                            </w:r>
                          </w:p>
                        </w:txbxContent>
                      </wps:txbx>
                      <wps:bodyPr horzOverflow="overflow" vert="horz" lIns="0" tIns="0" rIns="0" bIns="0" rtlCol="0">
                        <a:noAutofit/>
                      </wps:bodyPr>
                    </wps:wsp>
                    <wps:wsp>
                      <wps:cNvPr id="36755" name="Rectangle 36755"/>
                      <wps:cNvSpPr/>
                      <wps:spPr>
                        <a:xfrm>
                          <a:off x="3592618" y="136623"/>
                          <a:ext cx="32645" cy="131094"/>
                        </a:xfrm>
                        <a:prstGeom prst="rect">
                          <a:avLst/>
                        </a:prstGeom>
                        <a:ln>
                          <a:noFill/>
                        </a:ln>
                      </wps:spPr>
                      <wps:txbx>
                        <w:txbxContent>
                          <w:p w14:paraId="646A5556"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756" name="Rectangle 36756"/>
                      <wps:cNvSpPr/>
                      <wps:spPr>
                        <a:xfrm>
                          <a:off x="6548216" y="136623"/>
                          <a:ext cx="65346" cy="131094"/>
                        </a:xfrm>
                        <a:prstGeom prst="rect">
                          <a:avLst/>
                        </a:prstGeom>
                        <a:ln>
                          <a:noFill/>
                        </a:ln>
                      </wps:spPr>
                      <wps:txbx>
                        <w:txbxContent>
                          <w:p w14:paraId="0BB4DAC6"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wps:txbx>
                      <wps:bodyPr horzOverflow="overflow" vert="horz" lIns="0" tIns="0" rIns="0" bIns="0" rtlCol="0">
                        <a:noAutofit/>
                      </wps:bodyPr>
                    </wps:wsp>
                    <wps:wsp>
                      <wps:cNvPr id="36757" name="Rectangle 36757"/>
                      <wps:cNvSpPr/>
                      <wps:spPr>
                        <a:xfrm>
                          <a:off x="6596957" y="136623"/>
                          <a:ext cx="32645" cy="131094"/>
                        </a:xfrm>
                        <a:prstGeom prst="rect">
                          <a:avLst/>
                        </a:prstGeom>
                        <a:ln>
                          <a:noFill/>
                        </a:ln>
                      </wps:spPr>
                      <wps:txbx>
                        <w:txbxContent>
                          <w:p w14:paraId="214F6027"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758" name="Rectangle 36758"/>
                      <wps:cNvSpPr/>
                      <wps:spPr>
                        <a:xfrm>
                          <a:off x="6621328" y="136623"/>
                          <a:ext cx="65346" cy="131094"/>
                        </a:xfrm>
                        <a:prstGeom prst="rect">
                          <a:avLst/>
                        </a:prstGeom>
                        <a:ln>
                          <a:noFill/>
                        </a:ln>
                      </wps:spPr>
                      <wps:txbx>
                        <w:txbxContent>
                          <w:p w14:paraId="136B8278"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wps:txbx>
                      <wps:bodyPr horzOverflow="overflow" vert="horz" lIns="0" tIns="0" rIns="0" bIns="0" rtlCol="0">
                        <a:noAutofit/>
                      </wps:bodyPr>
                    </wps:wsp>
                    <wps:wsp>
                      <wps:cNvPr id="36742" name="Shape 36742"/>
                      <wps:cNvSpPr/>
                      <wps:spPr>
                        <a:xfrm>
                          <a:off x="0" y="0"/>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6750" name="Rectangle 36750"/>
                      <wps:cNvSpPr/>
                      <wps:spPr>
                        <a:xfrm>
                          <a:off x="6319203" y="58420"/>
                          <a:ext cx="220582" cy="94337"/>
                        </a:xfrm>
                        <a:prstGeom prst="rect">
                          <a:avLst/>
                        </a:prstGeom>
                        <a:ln>
                          <a:noFill/>
                        </a:ln>
                      </wps:spPr>
                      <wps:txbx>
                        <w:txbxContent>
                          <w:p w14:paraId="20D9DA78" w14:textId="77777777" w:rsidR="00121D6E" w:rsidRDefault="006E4CA7">
                            <w:pPr>
                              <w:spacing w:after="160" w:line="259" w:lineRule="auto"/>
                              <w:ind w:left="0" w:right="0" w:firstLine="0"/>
                            </w:pPr>
                            <w:r>
                              <w:rPr>
                                <w:color w:val="0071C6"/>
                                <w:sz w:val="10"/>
                              </w:rPr>
                              <w:t xml:space="preserve">Page </w:t>
                            </w:r>
                          </w:p>
                        </w:txbxContent>
                      </wps:txbx>
                      <wps:bodyPr horzOverflow="overflow" vert="horz" lIns="0" tIns="0" rIns="0" bIns="0" rtlCol="0">
                        <a:noAutofit/>
                      </wps:bodyPr>
                    </wps:wsp>
                    <wps:wsp>
                      <wps:cNvPr id="36751" name="Rectangle 36751"/>
                      <wps:cNvSpPr/>
                      <wps:spPr>
                        <a:xfrm>
                          <a:off x="6485001" y="58420"/>
                          <a:ext cx="46970" cy="94337"/>
                        </a:xfrm>
                        <a:prstGeom prst="rect">
                          <a:avLst/>
                        </a:prstGeom>
                        <a:ln>
                          <a:noFill/>
                        </a:ln>
                      </wps:spPr>
                      <wps:txbx>
                        <w:txbxContent>
                          <w:p w14:paraId="4E719011"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wps:txbx>
                      <wps:bodyPr horzOverflow="overflow" vert="horz" lIns="0" tIns="0" rIns="0" bIns="0" rtlCol="0">
                        <a:noAutofit/>
                      </wps:bodyPr>
                    </wps:wsp>
                    <wps:wsp>
                      <wps:cNvPr id="36752" name="Rectangle 36752"/>
                      <wps:cNvSpPr/>
                      <wps:spPr>
                        <a:xfrm>
                          <a:off x="6520308" y="58420"/>
                          <a:ext cx="117209" cy="94337"/>
                        </a:xfrm>
                        <a:prstGeom prst="rect">
                          <a:avLst/>
                        </a:prstGeom>
                        <a:ln>
                          <a:noFill/>
                        </a:ln>
                      </wps:spPr>
                      <wps:txbx>
                        <w:txbxContent>
                          <w:p w14:paraId="183ABE01" w14:textId="77777777" w:rsidR="00121D6E" w:rsidRDefault="006E4CA7">
                            <w:pPr>
                              <w:spacing w:after="160" w:line="259" w:lineRule="auto"/>
                              <w:ind w:left="0" w:right="0" w:firstLine="0"/>
                            </w:pPr>
                            <w:r>
                              <w:rPr>
                                <w:color w:val="0071C6"/>
                                <w:sz w:val="10"/>
                              </w:rPr>
                              <w:t xml:space="preserve"> of </w:t>
                            </w:r>
                          </w:p>
                        </w:txbxContent>
                      </wps:txbx>
                      <wps:bodyPr horzOverflow="overflow" vert="horz" lIns="0" tIns="0" rIns="0" bIns="0" rtlCol="0">
                        <a:noAutofit/>
                      </wps:bodyPr>
                    </wps:wsp>
                    <wps:wsp>
                      <wps:cNvPr id="36753" name="Rectangle 36753"/>
                      <wps:cNvSpPr/>
                      <wps:spPr>
                        <a:xfrm>
                          <a:off x="6608382" y="58420"/>
                          <a:ext cx="46970" cy="94337"/>
                        </a:xfrm>
                        <a:prstGeom prst="rect">
                          <a:avLst/>
                        </a:prstGeom>
                        <a:ln>
                          <a:noFill/>
                        </a:ln>
                      </wps:spPr>
                      <wps:txbx>
                        <w:txbxContent>
                          <w:p w14:paraId="01C2DB1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wps:txbx>
                      <wps:bodyPr horzOverflow="overflow" vert="horz" lIns="0" tIns="0" rIns="0" bIns="0" rtlCol="0">
                        <a:noAutofit/>
                      </wps:bodyPr>
                    </wps:wsp>
                    <wps:wsp>
                      <wps:cNvPr id="36743" name="Rectangle 36743"/>
                      <wps:cNvSpPr/>
                      <wps:spPr>
                        <a:xfrm>
                          <a:off x="26988" y="58420"/>
                          <a:ext cx="1296397" cy="94337"/>
                        </a:xfrm>
                        <a:prstGeom prst="rect">
                          <a:avLst/>
                        </a:prstGeom>
                        <a:ln>
                          <a:noFill/>
                        </a:ln>
                      </wps:spPr>
                      <wps:txbx>
                        <w:txbxContent>
                          <w:p w14:paraId="24B1E0AA" w14:textId="77777777" w:rsidR="00121D6E" w:rsidRDefault="006E4CA7">
                            <w:pPr>
                              <w:spacing w:after="160" w:line="259" w:lineRule="auto"/>
                              <w:ind w:left="0" w:right="0" w:firstLine="0"/>
                            </w:pPr>
                            <w:r>
                              <w:rPr>
                                <w:color w:val="0071C6"/>
                                <w:sz w:val="10"/>
                              </w:rPr>
                              <w:t>Document generated @ 12/10/202</w:t>
                            </w:r>
                          </w:p>
                        </w:txbxContent>
                      </wps:txbx>
                      <wps:bodyPr horzOverflow="overflow" vert="horz" lIns="0" tIns="0" rIns="0" bIns="0" rtlCol="0">
                        <a:noAutofit/>
                      </wps:bodyPr>
                    </wps:wsp>
                    <wps:wsp>
                      <wps:cNvPr id="36744" name="Rectangle 36744"/>
                      <wps:cNvSpPr/>
                      <wps:spPr>
                        <a:xfrm>
                          <a:off x="1002271" y="69658"/>
                          <a:ext cx="46957" cy="79383"/>
                        </a:xfrm>
                        <a:prstGeom prst="rect">
                          <a:avLst/>
                        </a:prstGeom>
                        <a:ln>
                          <a:noFill/>
                        </a:ln>
                      </wps:spPr>
                      <wps:txbx>
                        <w:txbxContent>
                          <w:p w14:paraId="6A50E76A" w14:textId="77777777" w:rsidR="00121D6E" w:rsidRDefault="006E4CA7">
                            <w:pPr>
                              <w:spacing w:after="160" w:line="259" w:lineRule="auto"/>
                              <w:ind w:left="0" w:right="0" w:firstLine="0"/>
                            </w:pPr>
                            <w:r>
                              <w:rPr>
                                <w:color w:val="0071C6"/>
                                <w:sz w:val="10"/>
                              </w:rPr>
                              <w:t>3</w:t>
                            </w:r>
                          </w:p>
                        </w:txbxContent>
                      </wps:txbx>
                      <wps:bodyPr horzOverflow="overflow" vert="horz" lIns="0" tIns="0" rIns="0" bIns="0" rtlCol="0">
                        <a:noAutofit/>
                      </wps:bodyPr>
                    </wps:wsp>
                    <wps:wsp>
                      <wps:cNvPr id="36745" name="Rectangle 36745"/>
                      <wps:cNvSpPr/>
                      <wps:spPr>
                        <a:xfrm>
                          <a:off x="1037577" y="58420"/>
                          <a:ext cx="351937" cy="94337"/>
                        </a:xfrm>
                        <a:prstGeom prst="rect">
                          <a:avLst/>
                        </a:prstGeom>
                        <a:ln>
                          <a:noFill/>
                        </a:ln>
                      </wps:spPr>
                      <wps:txbx>
                        <w:txbxContent>
                          <w:p w14:paraId="4B0073C3" w14:textId="77777777" w:rsidR="00121D6E" w:rsidRDefault="006E4CA7">
                            <w:pPr>
                              <w:spacing w:after="160" w:line="259" w:lineRule="auto"/>
                              <w:ind w:left="0" w:right="0" w:firstLine="0"/>
                            </w:pP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5BBDBBED" id="Group 36741" o:spid="_x0000_s1086" style="position:absolute;left:0;text-align:left;margin-left:34.9pt;margin-top:786.85pt;width:526.25pt;height:18.5pt;z-index:251668480;mso-position-horizontal-relative:page;mso-position-vertical-relative:page" coordsize="66833,2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">
              <v:rect id="Rectangle 36746" o:spid="_x0000_s1087" style="position:absolute;left:140;top:1366;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" filled="f" stroked="f">
                <v:textbox inset="0,0,0,0">
                  <w:txbxContent>
                    <w:p w14:paraId="3C31B2B3" w14:textId="77777777" w:rsidR="00121D6E" w:rsidRDefault="006E4CA7">
                      <w:pPr>
                        <w:spacing w:after="160" w:line="259" w:lineRule="auto"/>
                        <w:ind w:left="0" w:right="0" w:firstLine="0"/>
                      </w:pPr>
                      <w:r>
                        <w:rPr>
                          <w:sz w:val="14"/>
                        </w:rPr>
                        <w:t>27</w:t>
                      </w:r>
                    </w:p>
                  </w:txbxContent>
                </v:textbox>
              </v:rect>
              <v:rect id="Rectangle 36747" o:spid="_x0000_s1088" style="position:absolute;left:1115;top:1366;width:1248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" filled="f" stroked="f">
                <v:textbox inset="0,0,0,0">
                  <w:txbxContent>
                    <w:p w14:paraId="1BB129CA" w14:textId="77777777" w:rsidR="00121D6E" w:rsidRDefault="006E4CA7">
                      <w:pPr>
                        <w:spacing w:after="160" w:line="259" w:lineRule="auto"/>
                        <w:ind w:left="0" w:right="0" w:firstLine="0"/>
                      </w:pPr>
                      <w:r>
                        <w:rPr>
                          <w:sz w:val="14"/>
                        </w:rPr>
                        <w:t>/08/2021 (Revision date</w:t>
                      </w:r>
                    </w:p>
                  </w:txbxContent>
                </v:textbox>
              </v:rect>
              <v:rect id="Rectangle 36748" o:spid="_x0000_s1089" style="position:absolute;left:10508;top:1366;width:39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" filled="f" stroked="f">
                <v:textbox inset="0,0,0,0">
                  <w:txbxContent>
                    <w:p w14:paraId="7FAF5C46" w14:textId="77777777" w:rsidR="00121D6E" w:rsidRDefault="006E4CA7">
                      <w:pPr>
                        <w:spacing w:after="160" w:line="259" w:lineRule="auto"/>
                        <w:ind w:left="0" w:right="0" w:firstLine="0"/>
                      </w:pPr>
                      <w:r>
                        <w:rPr>
                          <w:sz w:val="14"/>
                        </w:rPr>
                        <w:t>)</w:t>
                      </w:r>
                    </w:p>
                  </w:txbxContent>
                </v:textbox>
              </v:rect>
              <v:rect id="Rectangle 36749" o:spid="_x0000_s1090" style="position:absolute;left:10820;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" filled="f" stroked="f">
                <v:textbox inset="0,0,0,0">
                  <w:txbxContent>
                    <w:p w14:paraId="4A1EC5E0" w14:textId="77777777" w:rsidR="00121D6E" w:rsidRDefault="006E4CA7">
                      <w:pPr>
                        <w:spacing w:after="160" w:line="259" w:lineRule="auto"/>
                        <w:ind w:left="0" w:right="0" w:firstLine="0"/>
                      </w:pPr>
                      <w:r>
                        <w:rPr>
                          <w:sz w:val="14"/>
                        </w:rPr>
                        <w:t xml:space="preserve"> </w:t>
                      </w:r>
                    </w:p>
                  </w:txbxContent>
                </v:textbox>
              </v:rect>
              <v:rect id="Rectangle 36754" o:spid="_x0000_s1091" style="position:absolute;left:30945;top:1366;width:66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" filled="f" stroked="f">
                <v:textbox inset="0,0,0,0">
                  <w:txbxContent>
                    <w:p w14:paraId="43AFB8AE" w14:textId="77777777" w:rsidR="00121D6E" w:rsidRDefault="006E4CA7">
                      <w:pPr>
                        <w:spacing w:after="160" w:line="259" w:lineRule="auto"/>
                        <w:ind w:left="0" w:right="0" w:firstLine="0"/>
                      </w:pPr>
                      <w:r>
                        <w:rPr>
                          <w:sz w:val="14"/>
                        </w:rPr>
                        <w:t>EN (English)</w:t>
                      </w:r>
                    </w:p>
                  </w:txbxContent>
                </v:textbox>
              </v:rect>
              <v:rect id="Rectangle 36755" o:spid="_x0000_s1092" style="position:absolute;left:35926;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" filled="f" stroked="f">
                <v:textbox inset="0,0,0,0">
                  <w:txbxContent>
                    <w:p w14:paraId="646A5556" w14:textId="77777777" w:rsidR="00121D6E" w:rsidRDefault="006E4CA7">
                      <w:pPr>
                        <w:spacing w:after="160" w:line="259" w:lineRule="auto"/>
                        <w:ind w:left="0" w:right="0" w:firstLine="0"/>
                      </w:pPr>
                      <w:r>
                        <w:rPr>
                          <w:sz w:val="14"/>
                        </w:rPr>
                        <w:t xml:space="preserve"> </w:t>
                      </w:r>
                    </w:p>
                  </w:txbxContent>
                </v:textbox>
              </v:rect>
              <v:rect id="Rectangle 36756" o:spid="_x0000_s1093" style="position:absolute;left:65482;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" filled="f" stroked="f">
                <v:textbox inset="0,0,0,0">
                  <w:txbxContent>
                    <w:p w14:paraId="0BB4DAC6"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v:textbox>
              </v:rect>
              <v:rect id="Rectangle 36757" o:spid="_x0000_s1094" style="position:absolute;left:65969;top:1366;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" filled="f" stroked="f">
                <v:textbox inset="0,0,0,0">
                  <w:txbxContent>
                    <w:p w14:paraId="214F6027" w14:textId="77777777" w:rsidR="00121D6E" w:rsidRDefault="006E4CA7">
                      <w:pPr>
                        <w:spacing w:after="160" w:line="259" w:lineRule="auto"/>
                        <w:ind w:left="0" w:right="0" w:firstLine="0"/>
                      </w:pPr>
                      <w:r>
                        <w:rPr>
                          <w:sz w:val="14"/>
                        </w:rPr>
                        <w:t>/</w:t>
                      </w:r>
                    </w:p>
                  </w:txbxContent>
                </v:textbox>
              </v:rect>
              <v:rect id="Rectangle 36758" o:spid="_x0000_s1095" style="position:absolute;left:66213;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" filled="f" stroked="f">
                <v:textbox inset="0,0,0,0">
                  <w:txbxContent>
                    <w:p w14:paraId="136B8278"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v:textbox>
              </v:rect>
              <v:shape id="Shape 36742" o:spid="_x0000_s1096" style="position:absolute;width:66833;height:1936;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6750" o:spid="_x0000_s1097" style="position:absolute;left:63192;top:584;width:2205;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" filled="f" stroked="f">
                <v:textbox inset="0,0,0,0">
                  <w:txbxContent>
                    <w:p w14:paraId="20D9DA78" w14:textId="77777777" w:rsidR="00121D6E" w:rsidRDefault="006E4CA7">
                      <w:pPr>
                        <w:spacing w:after="160" w:line="259" w:lineRule="auto"/>
                        <w:ind w:left="0" w:right="0" w:firstLine="0"/>
                      </w:pPr>
                      <w:r>
                        <w:rPr>
                          <w:color w:val="0071C6"/>
                          <w:sz w:val="10"/>
                        </w:rPr>
                        <w:t xml:space="preserve">Page </w:t>
                      </w:r>
                    </w:p>
                  </w:txbxContent>
                </v:textbox>
              </v:rect>
              <v:rect id="Rectangle 36751" o:spid="_x0000_s1098" style="position:absolute;left:64850;top:584;width:469;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" filled="f" stroked="f">
                <v:textbox inset="0,0,0,0">
                  <w:txbxContent>
                    <w:p w14:paraId="4E719011"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v:textbox>
              </v:rect>
              <v:rect id="Rectangle 36752" o:spid="_x0000_s1099" style="position:absolute;left:65203;top:584;width:1172;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" filled="f" stroked="f">
                <v:textbox inset="0,0,0,0">
                  <w:txbxContent>
                    <w:p w14:paraId="183ABE01" w14:textId="77777777" w:rsidR="00121D6E" w:rsidRDefault="006E4CA7">
                      <w:pPr>
                        <w:spacing w:after="160" w:line="259" w:lineRule="auto"/>
                        <w:ind w:left="0" w:right="0" w:firstLine="0"/>
                      </w:pPr>
                      <w:r>
                        <w:rPr>
                          <w:color w:val="0071C6"/>
                          <w:sz w:val="10"/>
                        </w:rPr>
                        <w:t xml:space="preserve"> of </w:t>
                      </w:r>
                    </w:p>
                  </w:txbxContent>
                </v:textbox>
              </v:rect>
              <v:rect id="Rectangle 36753" o:spid="_x0000_s1100" style="position:absolute;left:66083;top:584;width:47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" filled="f" stroked="f">
                <v:textbox inset="0,0,0,0">
                  <w:txbxContent>
                    <w:p w14:paraId="01C2DB1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v:textbox>
              </v:rect>
              <v:rect id="Rectangle 36743" o:spid="_x0000_s1101" style="position:absolute;left:269;top:584;width:12964;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" filled="f" stroked="f">
                <v:textbox inset="0,0,0,0">
                  <w:txbxContent>
                    <w:p w14:paraId="24B1E0AA" w14:textId="77777777" w:rsidR="00121D6E" w:rsidRDefault="006E4CA7">
                      <w:pPr>
                        <w:spacing w:after="160" w:line="259" w:lineRule="auto"/>
                        <w:ind w:left="0" w:right="0" w:firstLine="0"/>
                      </w:pPr>
                      <w:r>
                        <w:rPr>
                          <w:color w:val="0071C6"/>
                          <w:sz w:val="10"/>
                        </w:rPr>
                        <w:t>Document generated @ 12/10/202</w:t>
                      </w:r>
                    </w:p>
                  </w:txbxContent>
                </v:textbox>
              </v:rect>
              <v:rect id="Rectangle 36744" o:spid="_x0000_s1102" style="position:absolute;left:10022;top:696;width:470;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" filled="f" stroked="f">
                <v:textbox inset="0,0,0,0">
                  <w:txbxContent>
                    <w:p w14:paraId="6A50E76A" w14:textId="77777777" w:rsidR="00121D6E" w:rsidRDefault="006E4CA7">
                      <w:pPr>
                        <w:spacing w:after="160" w:line="259" w:lineRule="auto"/>
                        <w:ind w:left="0" w:right="0" w:firstLine="0"/>
                      </w:pPr>
                      <w:r>
                        <w:rPr>
                          <w:color w:val="0071C6"/>
                          <w:sz w:val="10"/>
                        </w:rPr>
                        <w:t>3</w:t>
                      </w:r>
                    </w:p>
                  </w:txbxContent>
                </v:textbox>
              </v:rect>
              <v:rect id="Rectangle 36745" o:spid="_x0000_s1103" style="position:absolute;left:10375;top:584;width:352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" filled="f" stroked="f">
                <v:textbox inset="0,0,0,0">
                  <w:txbxContent>
                    <w:p w14:paraId="4B0073C3" w14:textId="77777777" w:rsidR="00121D6E" w:rsidRDefault="006E4CA7">
                      <w:pPr>
                        <w:spacing w:after="160" w:line="259" w:lineRule="auto"/>
                        <w:ind w:left="0" w:right="0" w:firstLine="0"/>
                      </w:pPr>
                      <w:r>
                        <w:rPr>
                          <w:color w:val="0071C6"/>
                          <w:sz w:val="10"/>
                        </w:rPr>
                        <w:t xml:space="preserve"> 12:47:35</w:t>
                      </w:r>
                    </w:p>
                  </w:txbxContent>
                </v:textbox>
              </v:rect>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AD4F" w14:textId="77777777" w:rsidR="00121D6E" w:rsidRDefault="006E4CA7">
    <w:pPr>
      <w:spacing w:after="0" w:line="259" w:lineRule="auto"/>
      <w:ind w:left="-720" w:right="11159"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4DA2364D" wp14:editId="630A0DF3">
              <wp:simplePos x="0" y="0"/>
              <wp:positionH relativeFrom="page">
                <wp:posOffset>442913</wp:posOffset>
              </wp:positionH>
              <wp:positionV relativeFrom="page">
                <wp:posOffset>9993312</wp:posOffset>
              </wp:positionV>
              <wp:extent cx="6683375" cy="235190"/>
              <wp:effectExtent l="0" t="0" r="0" b="0"/>
              <wp:wrapSquare wrapText="bothSides"/>
              <wp:docPr id="36704" name="Group 36704"/>
              <wp:cNvGraphicFramePr/>
              <a:graphic xmlns:a="http://schemas.openxmlformats.org/drawingml/2006/main">
                <a:graphicData uri="http://schemas.microsoft.com/office/word/2010/wordprocessingGroup">
                  <wpg:wgp>
                    <wpg:cNvGrpSpPr/>
                    <wpg:grpSpPr>
                      <a:xfrm>
                        <a:off x="0" y="0"/>
                        <a:ext cx="6683375" cy="235190"/>
                        <a:chOff x="0" y="0"/>
                        <a:chExt cx="6683375" cy="235190"/>
                      </a:xfrm>
                    </wpg:grpSpPr>
                    <wps:wsp>
                      <wps:cNvPr id="36709" name="Rectangle 36709"/>
                      <wps:cNvSpPr/>
                      <wps:spPr>
                        <a:xfrm>
                          <a:off x="14041" y="136623"/>
                          <a:ext cx="130205" cy="131094"/>
                        </a:xfrm>
                        <a:prstGeom prst="rect">
                          <a:avLst/>
                        </a:prstGeom>
                        <a:ln>
                          <a:noFill/>
                        </a:ln>
                      </wps:spPr>
                      <wps:txbx>
                        <w:txbxContent>
                          <w:p w14:paraId="40003B7E" w14:textId="77777777" w:rsidR="00121D6E" w:rsidRDefault="006E4CA7">
                            <w:pPr>
                              <w:spacing w:after="160" w:line="259" w:lineRule="auto"/>
                              <w:ind w:left="0" w:right="0" w:firstLine="0"/>
                            </w:pPr>
                            <w:r>
                              <w:rPr>
                                <w:sz w:val="14"/>
                              </w:rPr>
                              <w:t>27</w:t>
                            </w:r>
                          </w:p>
                        </w:txbxContent>
                      </wps:txbx>
                      <wps:bodyPr horzOverflow="overflow" vert="horz" lIns="0" tIns="0" rIns="0" bIns="0" rtlCol="0">
                        <a:noAutofit/>
                      </wps:bodyPr>
                    </wps:wsp>
                    <wps:wsp>
                      <wps:cNvPr id="36710" name="Rectangle 36710"/>
                      <wps:cNvSpPr/>
                      <wps:spPr>
                        <a:xfrm>
                          <a:off x="111585" y="136623"/>
                          <a:ext cx="1248052" cy="131094"/>
                        </a:xfrm>
                        <a:prstGeom prst="rect">
                          <a:avLst/>
                        </a:prstGeom>
                        <a:ln>
                          <a:noFill/>
                        </a:ln>
                      </wps:spPr>
                      <wps:txbx>
                        <w:txbxContent>
                          <w:p w14:paraId="1AB4EB86" w14:textId="77777777" w:rsidR="00121D6E" w:rsidRDefault="006E4CA7">
                            <w:pPr>
                              <w:spacing w:after="160" w:line="259" w:lineRule="auto"/>
                              <w:ind w:left="0" w:right="0" w:firstLine="0"/>
                            </w:pPr>
                            <w:r>
                              <w:rPr>
                                <w:sz w:val="14"/>
                              </w:rPr>
                              <w:t>/08/2021 (Revision date</w:t>
                            </w:r>
                          </w:p>
                        </w:txbxContent>
                      </wps:txbx>
                      <wps:bodyPr horzOverflow="overflow" vert="horz" lIns="0" tIns="0" rIns="0" bIns="0" rtlCol="0">
                        <a:noAutofit/>
                      </wps:bodyPr>
                    </wps:wsp>
                    <wps:wsp>
                      <wps:cNvPr id="36711" name="Rectangle 36711"/>
                      <wps:cNvSpPr/>
                      <wps:spPr>
                        <a:xfrm>
                          <a:off x="1050853" y="136623"/>
                          <a:ext cx="39122" cy="131094"/>
                        </a:xfrm>
                        <a:prstGeom prst="rect">
                          <a:avLst/>
                        </a:prstGeom>
                        <a:ln>
                          <a:noFill/>
                        </a:ln>
                      </wps:spPr>
                      <wps:txbx>
                        <w:txbxContent>
                          <w:p w14:paraId="31F1FE4F"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712" name="Rectangle 36712"/>
                      <wps:cNvSpPr/>
                      <wps:spPr>
                        <a:xfrm>
                          <a:off x="1082041" y="136623"/>
                          <a:ext cx="32645" cy="131094"/>
                        </a:xfrm>
                        <a:prstGeom prst="rect">
                          <a:avLst/>
                        </a:prstGeom>
                        <a:ln>
                          <a:noFill/>
                        </a:ln>
                      </wps:spPr>
                      <wps:txbx>
                        <w:txbxContent>
                          <w:p w14:paraId="7C41BA83"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717" name="Rectangle 36717"/>
                      <wps:cNvSpPr/>
                      <wps:spPr>
                        <a:xfrm>
                          <a:off x="3094539" y="136623"/>
                          <a:ext cx="660808" cy="131094"/>
                        </a:xfrm>
                        <a:prstGeom prst="rect">
                          <a:avLst/>
                        </a:prstGeom>
                        <a:ln>
                          <a:noFill/>
                        </a:ln>
                      </wps:spPr>
                      <wps:txbx>
                        <w:txbxContent>
                          <w:p w14:paraId="28E74F5C" w14:textId="77777777" w:rsidR="00121D6E" w:rsidRDefault="006E4CA7">
                            <w:pPr>
                              <w:spacing w:after="160" w:line="259" w:lineRule="auto"/>
                              <w:ind w:left="0" w:right="0" w:firstLine="0"/>
                            </w:pPr>
                            <w:r>
                              <w:rPr>
                                <w:sz w:val="14"/>
                              </w:rPr>
                              <w:t>EN (English)</w:t>
                            </w:r>
                          </w:p>
                        </w:txbxContent>
                      </wps:txbx>
                      <wps:bodyPr horzOverflow="overflow" vert="horz" lIns="0" tIns="0" rIns="0" bIns="0" rtlCol="0">
                        <a:noAutofit/>
                      </wps:bodyPr>
                    </wps:wsp>
                    <wps:wsp>
                      <wps:cNvPr id="36718" name="Rectangle 36718"/>
                      <wps:cNvSpPr/>
                      <wps:spPr>
                        <a:xfrm>
                          <a:off x="3592618" y="136623"/>
                          <a:ext cx="32645" cy="131094"/>
                        </a:xfrm>
                        <a:prstGeom prst="rect">
                          <a:avLst/>
                        </a:prstGeom>
                        <a:ln>
                          <a:noFill/>
                        </a:ln>
                      </wps:spPr>
                      <wps:txbx>
                        <w:txbxContent>
                          <w:p w14:paraId="3742FAED"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719" name="Rectangle 36719"/>
                      <wps:cNvSpPr/>
                      <wps:spPr>
                        <a:xfrm>
                          <a:off x="6548216" y="136623"/>
                          <a:ext cx="65346" cy="131094"/>
                        </a:xfrm>
                        <a:prstGeom prst="rect">
                          <a:avLst/>
                        </a:prstGeom>
                        <a:ln>
                          <a:noFill/>
                        </a:ln>
                      </wps:spPr>
                      <wps:txbx>
                        <w:txbxContent>
                          <w:p w14:paraId="0434CD53"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wps:txbx>
                      <wps:bodyPr horzOverflow="overflow" vert="horz" lIns="0" tIns="0" rIns="0" bIns="0" rtlCol="0">
                        <a:noAutofit/>
                      </wps:bodyPr>
                    </wps:wsp>
                    <wps:wsp>
                      <wps:cNvPr id="36720" name="Rectangle 36720"/>
                      <wps:cNvSpPr/>
                      <wps:spPr>
                        <a:xfrm>
                          <a:off x="6596957" y="136623"/>
                          <a:ext cx="32645" cy="131094"/>
                        </a:xfrm>
                        <a:prstGeom prst="rect">
                          <a:avLst/>
                        </a:prstGeom>
                        <a:ln>
                          <a:noFill/>
                        </a:ln>
                      </wps:spPr>
                      <wps:txbx>
                        <w:txbxContent>
                          <w:p w14:paraId="67585FE9"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721" name="Rectangle 36721"/>
                      <wps:cNvSpPr/>
                      <wps:spPr>
                        <a:xfrm>
                          <a:off x="6621328" y="136623"/>
                          <a:ext cx="65346" cy="131094"/>
                        </a:xfrm>
                        <a:prstGeom prst="rect">
                          <a:avLst/>
                        </a:prstGeom>
                        <a:ln>
                          <a:noFill/>
                        </a:ln>
                      </wps:spPr>
                      <wps:txbx>
                        <w:txbxContent>
                          <w:p w14:paraId="5BFF2DB1"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wps:txbx>
                      <wps:bodyPr horzOverflow="overflow" vert="horz" lIns="0" tIns="0" rIns="0" bIns="0" rtlCol="0">
                        <a:noAutofit/>
                      </wps:bodyPr>
                    </wps:wsp>
                    <wps:wsp>
                      <wps:cNvPr id="36705" name="Shape 36705"/>
                      <wps:cNvSpPr/>
                      <wps:spPr>
                        <a:xfrm>
                          <a:off x="0" y="0"/>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6713" name="Rectangle 36713"/>
                      <wps:cNvSpPr/>
                      <wps:spPr>
                        <a:xfrm>
                          <a:off x="6319203" y="58420"/>
                          <a:ext cx="220582" cy="94337"/>
                        </a:xfrm>
                        <a:prstGeom prst="rect">
                          <a:avLst/>
                        </a:prstGeom>
                        <a:ln>
                          <a:noFill/>
                        </a:ln>
                      </wps:spPr>
                      <wps:txbx>
                        <w:txbxContent>
                          <w:p w14:paraId="05FC4BAE" w14:textId="77777777" w:rsidR="00121D6E" w:rsidRDefault="006E4CA7">
                            <w:pPr>
                              <w:spacing w:after="160" w:line="259" w:lineRule="auto"/>
                              <w:ind w:left="0" w:right="0" w:firstLine="0"/>
                            </w:pPr>
                            <w:r>
                              <w:rPr>
                                <w:color w:val="0071C6"/>
                                <w:sz w:val="10"/>
                              </w:rPr>
                              <w:t xml:space="preserve">Page </w:t>
                            </w:r>
                          </w:p>
                        </w:txbxContent>
                      </wps:txbx>
                      <wps:bodyPr horzOverflow="overflow" vert="horz" lIns="0" tIns="0" rIns="0" bIns="0" rtlCol="0">
                        <a:noAutofit/>
                      </wps:bodyPr>
                    </wps:wsp>
                    <wps:wsp>
                      <wps:cNvPr id="36714" name="Rectangle 36714"/>
                      <wps:cNvSpPr/>
                      <wps:spPr>
                        <a:xfrm>
                          <a:off x="6485001" y="58420"/>
                          <a:ext cx="46970" cy="94337"/>
                        </a:xfrm>
                        <a:prstGeom prst="rect">
                          <a:avLst/>
                        </a:prstGeom>
                        <a:ln>
                          <a:noFill/>
                        </a:ln>
                      </wps:spPr>
                      <wps:txbx>
                        <w:txbxContent>
                          <w:p w14:paraId="2716AB97"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wps:txbx>
                      <wps:bodyPr horzOverflow="overflow" vert="horz" lIns="0" tIns="0" rIns="0" bIns="0" rtlCol="0">
                        <a:noAutofit/>
                      </wps:bodyPr>
                    </wps:wsp>
                    <wps:wsp>
                      <wps:cNvPr id="36715" name="Rectangle 36715"/>
                      <wps:cNvSpPr/>
                      <wps:spPr>
                        <a:xfrm>
                          <a:off x="6520308" y="58420"/>
                          <a:ext cx="117209" cy="94337"/>
                        </a:xfrm>
                        <a:prstGeom prst="rect">
                          <a:avLst/>
                        </a:prstGeom>
                        <a:ln>
                          <a:noFill/>
                        </a:ln>
                      </wps:spPr>
                      <wps:txbx>
                        <w:txbxContent>
                          <w:p w14:paraId="3C6E9C21" w14:textId="77777777" w:rsidR="00121D6E" w:rsidRDefault="006E4CA7">
                            <w:pPr>
                              <w:spacing w:after="160" w:line="259" w:lineRule="auto"/>
                              <w:ind w:left="0" w:right="0" w:firstLine="0"/>
                            </w:pPr>
                            <w:r>
                              <w:rPr>
                                <w:color w:val="0071C6"/>
                                <w:sz w:val="10"/>
                              </w:rPr>
                              <w:t xml:space="preserve"> of </w:t>
                            </w:r>
                          </w:p>
                        </w:txbxContent>
                      </wps:txbx>
                      <wps:bodyPr horzOverflow="overflow" vert="horz" lIns="0" tIns="0" rIns="0" bIns="0" rtlCol="0">
                        <a:noAutofit/>
                      </wps:bodyPr>
                    </wps:wsp>
                    <wps:wsp>
                      <wps:cNvPr id="36716" name="Rectangle 36716"/>
                      <wps:cNvSpPr/>
                      <wps:spPr>
                        <a:xfrm>
                          <a:off x="6608382" y="58420"/>
                          <a:ext cx="46970" cy="94337"/>
                        </a:xfrm>
                        <a:prstGeom prst="rect">
                          <a:avLst/>
                        </a:prstGeom>
                        <a:ln>
                          <a:noFill/>
                        </a:ln>
                      </wps:spPr>
                      <wps:txbx>
                        <w:txbxContent>
                          <w:p w14:paraId="1678FE4B"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wps:txbx>
                      <wps:bodyPr horzOverflow="overflow" vert="horz" lIns="0" tIns="0" rIns="0" bIns="0" rtlCol="0">
                        <a:noAutofit/>
                      </wps:bodyPr>
                    </wps:wsp>
                    <wps:wsp>
                      <wps:cNvPr id="36706" name="Rectangle 36706"/>
                      <wps:cNvSpPr/>
                      <wps:spPr>
                        <a:xfrm>
                          <a:off x="26988" y="58420"/>
                          <a:ext cx="1296397" cy="94337"/>
                        </a:xfrm>
                        <a:prstGeom prst="rect">
                          <a:avLst/>
                        </a:prstGeom>
                        <a:ln>
                          <a:noFill/>
                        </a:ln>
                      </wps:spPr>
                      <wps:txbx>
                        <w:txbxContent>
                          <w:p w14:paraId="7A483127" w14:textId="77777777" w:rsidR="00121D6E" w:rsidRDefault="006E4CA7">
                            <w:pPr>
                              <w:spacing w:after="160" w:line="259" w:lineRule="auto"/>
                              <w:ind w:left="0" w:right="0" w:firstLine="0"/>
                            </w:pPr>
                            <w:r>
                              <w:rPr>
                                <w:color w:val="0071C6"/>
                                <w:sz w:val="10"/>
                              </w:rPr>
                              <w:t>Document generated @ 12/10/202</w:t>
                            </w:r>
                          </w:p>
                        </w:txbxContent>
                      </wps:txbx>
                      <wps:bodyPr horzOverflow="overflow" vert="horz" lIns="0" tIns="0" rIns="0" bIns="0" rtlCol="0">
                        <a:noAutofit/>
                      </wps:bodyPr>
                    </wps:wsp>
                    <wps:wsp>
                      <wps:cNvPr id="36707" name="Rectangle 36707"/>
                      <wps:cNvSpPr/>
                      <wps:spPr>
                        <a:xfrm>
                          <a:off x="1002271" y="69658"/>
                          <a:ext cx="46957" cy="79383"/>
                        </a:xfrm>
                        <a:prstGeom prst="rect">
                          <a:avLst/>
                        </a:prstGeom>
                        <a:ln>
                          <a:noFill/>
                        </a:ln>
                      </wps:spPr>
                      <wps:txbx>
                        <w:txbxContent>
                          <w:p w14:paraId="1A15C850" w14:textId="77777777" w:rsidR="00121D6E" w:rsidRDefault="006E4CA7">
                            <w:pPr>
                              <w:spacing w:after="160" w:line="259" w:lineRule="auto"/>
                              <w:ind w:left="0" w:right="0" w:firstLine="0"/>
                            </w:pPr>
                            <w:r>
                              <w:rPr>
                                <w:color w:val="0071C6"/>
                                <w:sz w:val="10"/>
                              </w:rPr>
                              <w:t>3</w:t>
                            </w:r>
                          </w:p>
                        </w:txbxContent>
                      </wps:txbx>
                      <wps:bodyPr horzOverflow="overflow" vert="horz" lIns="0" tIns="0" rIns="0" bIns="0" rtlCol="0">
                        <a:noAutofit/>
                      </wps:bodyPr>
                    </wps:wsp>
                    <wps:wsp>
                      <wps:cNvPr id="36708" name="Rectangle 36708"/>
                      <wps:cNvSpPr/>
                      <wps:spPr>
                        <a:xfrm>
                          <a:off x="1037577" y="58420"/>
                          <a:ext cx="351937" cy="94337"/>
                        </a:xfrm>
                        <a:prstGeom prst="rect">
                          <a:avLst/>
                        </a:prstGeom>
                        <a:ln>
                          <a:noFill/>
                        </a:ln>
                      </wps:spPr>
                      <wps:txbx>
                        <w:txbxContent>
                          <w:p w14:paraId="68F22A27" w14:textId="77777777" w:rsidR="00121D6E" w:rsidRDefault="006E4CA7">
                            <w:pPr>
                              <w:spacing w:after="160" w:line="259" w:lineRule="auto"/>
                              <w:ind w:left="0" w:right="0" w:firstLine="0"/>
                            </w:pP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4DA2364D" id="Group 36704" o:spid="_x0000_s1104" style="position:absolute;left:0;text-align:left;margin-left:34.9pt;margin-top:786.85pt;width:526.25pt;height:18.5pt;z-index:251669504;mso-position-horizontal-relative:page;mso-position-vertical-relative:page" coordsize="66833,2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">
              <v:rect id="Rectangle 36709" o:spid="_x0000_s1105" style="position:absolute;left:140;top:1366;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" filled="f" stroked="f">
                <v:textbox inset="0,0,0,0">
                  <w:txbxContent>
                    <w:p w14:paraId="40003B7E" w14:textId="77777777" w:rsidR="00121D6E" w:rsidRDefault="006E4CA7">
                      <w:pPr>
                        <w:spacing w:after="160" w:line="259" w:lineRule="auto"/>
                        <w:ind w:left="0" w:right="0" w:firstLine="0"/>
                      </w:pPr>
                      <w:r>
                        <w:rPr>
                          <w:sz w:val="14"/>
                        </w:rPr>
                        <w:t>27</w:t>
                      </w:r>
                    </w:p>
                  </w:txbxContent>
                </v:textbox>
              </v:rect>
              <v:rect id="Rectangle 36710" o:spid="_x0000_s1106" style="position:absolute;left:1115;top:1366;width:1248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" filled="f" stroked="f">
                <v:textbox inset="0,0,0,0">
                  <w:txbxContent>
                    <w:p w14:paraId="1AB4EB86" w14:textId="77777777" w:rsidR="00121D6E" w:rsidRDefault="006E4CA7">
                      <w:pPr>
                        <w:spacing w:after="160" w:line="259" w:lineRule="auto"/>
                        <w:ind w:left="0" w:right="0" w:firstLine="0"/>
                      </w:pPr>
                      <w:r>
                        <w:rPr>
                          <w:sz w:val="14"/>
                        </w:rPr>
                        <w:t>/08/2021 (Revision date</w:t>
                      </w:r>
                    </w:p>
                  </w:txbxContent>
                </v:textbox>
              </v:rect>
              <v:rect id="Rectangle 36711" o:spid="_x0000_s1107" style="position:absolute;left:10508;top:1366;width:39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" filled="f" stroked="f">
                <v:textbox inset="0,0,0,0">
                  <w:txbxContent>
                    <w:p w14:paraId="31F1FE4F" w14:textId="77777777" w:rsidR="00121D6E" w:rsidRDefault="006E4CA7">
                      <w:pPr>
                        <w:spacing w:after="160" w:line="259" w:lineRule="auto"/>
                        <w:ind w:left="0" w:right="0" w:firstLine="0"/>
                      </w:pPr>
                      <w:r>
                        <w:rPr>
                          <w:sz w:val="14"/>
                        </w:rPr>
                        <w:t>)</w:t>
                      </w:r>
                    </w:p>
                  </w:txbxContent>
                </v:textbox>
              </v:rect>
              <v:rect id="Rectangle 36712" o:spid="_x0000_s1108" style="position:absolute;left:10820;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Lc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" filled="f" stroked="f">
                <v:textbox inset="0,0,0,0">
                  <w:txbxContent>
                    <w:p w14:paraId="7C41BA83" w14:textId="77777777" w:rsidR="00121D6E" w:rsidRDefault="006E4CA7">
                      <w:pPr>
                        <w:spacing w:after="160" w:line="259" w:lineRule="auto"/>
                        <w:ind w:left="0" w:right="0" w:firstLine="0"/>
                      </w:pPr>
                      <w:r>
                        <w:rPr>
                          <w:sz w:val="14"/>
                        </w:rPr>
                        <w:t xml:space="preserve"> </w:t>
                      </w:r>
                    </w:p>
                  </w:txbxContent>
                </v:textbox>
              </v:rect>
              <v:rect id="Rectangle 36717" o:spid="_x0000_s1109" style="position:absolute;left:30945;top:1366;width:66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" filled="f" stroked="f">
                <v:textbox inset="0,0,0,0">
                  <w:txbxContent>
                    <w:p w14:paraId="28E74F5C" w14:textId="77777777" w:rsidR="00121D6E" w:rsidRDefault="006E4CA7">
                      <w:pPr>
                        <w:spacing w:after="160" w:line="259" w:lineRule="auto"/>
                        <w:ind w:left="0" w:right="0" w:firstLine="0"/>
                      </w:pPr>
                      <w:r>
                        <w:rPr>
                          <w:sz w:val="14"/>
                        </w:rPr>
                        <w:t>EN (English)</w:t>
                      </w:r>
                    </w:p>
                  </w:txbxContent>
                </v:textbox>
              </v:rect>
              <v:rect id="Rectangle 36718" o:spid="_x0000_s1110" style="position:absolute;left:35926;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" filled="f" stroked="f">
                <v:textbox inset="0,0,0,0">
                  <w:txbxContent>
                    <w:p w14:paraId="3742FAED" w14:textId="77777777" w:rsidR="00121D6E" w:rsidRDefault="006E4CA7">
                      <w:pPr>
                        <w:spacing w:after="160" w:line="259" w:lineRule="auto"/>
                        <w:ind w:left="0" w:right="0" w:firstLine="0"/>
                      </w:pPr>
                      <w:r>
                        <w:rPr>
                          <w:sz w:val="14"/>
                        </w:rPr>
                        <w:t xml:space="preserve"> </w:t>
                      </w:r>
                    </w:p>
                  </w:txbxContent>
                </v:textbox>
              </v:rect>
              <v:rect id="Rectangle 36719" o:spid="_x0000_s1111" style="position:absolute;left:65482;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" filled="f" stroked="f">
                <v:textbox inset="0,0,0,0">
                  <w:txbxContent>
                    <w:p w14:paraId="0434CD53"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v:textbox>
              </v:rect>
              <v:rect id="Rectangle 36720" o:spid="_x0000_s1112" style="position:absolute;left:65969;top:1366;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" filled="f" stroked="f">
                <v:textbox inset="0,0,0,0">
                  <w:txbxContent>
                    <w:p w14:paraId="67585FE9" w14:textId="77777777" w:rsidR="00121D6E" w:rsidRDefault="006E4CA7">
                      <w:pPr>
                        <w:spacing w:after="160" w:line="259" w:lineRule="auto"/>
                        <w:ind w:left="0" w:right="0" w:firstLine="0"/>
                      </w:pPr>
                      <w:r>
                        <w:rPr>
                          <w:sz w:val="14"/>
                        </w:rPr>
                        <w:t>/</w:t>
                      </w:r>
                    </w:p>
                  </w:txbxContent>
                </v:textbox>
              </v:rect>
              <v:rect id="Rectangle 36721" o:spid="_x0000_s1113" style="position:absolute;left:66213;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9YW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" filled="f" stroked="f">
                <v:textbox inset="0,0,0,0">
                  <w:txbxContent>
                    <w:p w14:paraId="5BFF2DB1"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v:textbox>
              </v:rect>
              <v:shape id="Shape 36705" o:spid="_x0000_s1114" style="position:absolute;width:66833;height:1936;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6713" o:spid="_x0000_s1115" style="position:absolute;left:63192;top:584;width:2205;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" filled="f" stroked="f">
                <v:textbox inset="0,0,0,0">
                  <w:txbxContent>
                    <w:p w14:paraId="05FC4BAE" w14:textId="77777777" w:rsidR="00121D6E" w:rsidRDefault="006E4CA7">
                      <w:pPr>
                        <w:spacing w:after="160" w:line="259" w:lineRule="auto"/>
                        <w:ind w:left="0" w:right="0" w:firstLine="0"/>
                      </w:pPr>
                      <w:r>
                        <w:rPr>
                          <w:color w:val="0071C6"/>
                          <w:sz w:val="10"/>
                        </w:rPr>
                        <w:t xml:space="preserve">Page </w:t>
                      </w:r>
                    </w:p>
                  </w:txbxContent>
                </v:textbox>
              </v:rect>
              <v:rect id="Rectangle 36714" o:spid="_x0000_s1116" style="position:absolute;left:64850;top:584;width:469;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" filled="f" stroked="f">
                <v:textbox inset="0,0,0,0">
                  <w:txbxContent>
                    <w:p w14:paraId="2716AB97"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v:textbox>
              </v:rect>
              <v:rect id="Rectangle 36715" o:spid="_x0000_s1117" style="position:absolute;left:65203;top:584;width:1172;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" filled="f" stroked="f">
                <v:textbox inset="0,0,0,0">
                  <w:txbxContent>
                    <w:p w14:paraId="3C6E9C21" w14:textId="77777777" w:rsidR="00121D6E" w:rsidRDefault="006E4CA7">
                      <w:pPr>
                        <w:spacing w:after="160" w:line="259" w:lineRule="auto"/>
                        <w:ind w:left="0" w:right="0" w:firstLine="0"/>
                      </w:pPr>
                      <w:r>
                        <w:rPr>
                          <w:color w:val="0071C6"/>
                          <w:sz w:val="10"/>
                        </w:rPr>
                        <w:t xml:space="preserve"> of </w:t>
                      </w:r>
                    </w:p>
                  </w:txbxContent>
                </v:textbox>
              </v:rect>
              <v:rect id="Rectangle 36716" o:spid="_x0000_s1118" style="position:absolute;left:66083;top:584;width:47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" filled="f" stroked="f">
                <v:textbox inset="0,0,0,0">
                  <w:txbxContent>
                    <w:p w14:paraId="1678FE4B"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v:textbox>
              </v:rect>
              <v:rect id="Rectangle 36706" o:spid="_x0000_s1119" style="position:absolute;left:269;top:584;width:12964;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" filled="f" stroked="f">
                <v:textbox inset="0,0,0,0">
                  <w:txbxContent>
                    <w:p w14:paraId="7A483127" w14:textId="77777777" w:rsidR="00121D6E" w:rsidRDefault="006E4CA7">
                      <w:pPr>
                        <w:spacing w:after="160" w:line="259" w:lineRule="auto"/>
                        <w:ind w:left="0" w:right="0" w:firstLine="0"/>
                      </w:pPr>
                      <w:r>
                        <w:rPr>
                          <w:color w:val="0071C6"/>
                          <w:sz w:val="10"/>
                        </w:rPr>
                        <w:t>Document generated @ 12/10/202</w:t>
                      </w:r>
                    </w:p>
                  </w:txbxContent>
                </v:textbox>
              </v:rect>
              <v:rect id="Rectangle 36707" o:spid="_x0000_s1120" style="position:absolute;left:10022;top:696;width:470;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" filled="f" stroked="f">
                <v:textbox inset="0,0,0,0">
                  <w:txbxContent>
                    <w:p w14:paraId="1A15C850" w14:textId="77777777" w:rsidR="00121D6E" w:rsidRDefault="006E4CA7">
                      <w:pPr>
                        <w:spacing w:after="160" w:line="259" w:lineRule="auto"/>
                        <w:ind w:left="0" w:right="0" w:firstLine="0"/>
                      </w:pPr>
                      <w:r>
                        <w:rPr>
                          <w:color w:val="0071C6"/>
                          <w:sz w:val="10"/>
                        </w:rPr>
                        <w:t>3</w:t>
                      </w:r>
                    </w:p>
                  </w:txbxContent>
                </v:textbox>
              </v:rect>
              <v:rect id="Rectangle 36708" o:spid="_x0000_s1121" style="position:absolute;left:10375;top:584;width:352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" filled="f" stroked="f">
                <v:textbox inset="0,0,0,0">
                  <w:txbxContent>
                    <w:p w14:paraId="68F22A27" w14:textId="77777777" w:rsidR="00121D6E" w:rsidRDefault="006E4CA7">
                      <w:pPr>
                        <w:spacing w:after="160" w:line="259" w:lineRule="auto"/>
                        <w:ind w:left="0" w:right="0" w:firstLine="0"/>
                      </w:pPr>
                      <w:r>
                        <w:rPr>
                          <w:color w:val="0071C6"/>
                          <w:sz w:val="10"/>
                        </w:rPr>
                        <w:t xml:space="preserve"> 12:47:35</w:t>
                      </w:r>
                    </w:p>
                  </w:txbxContent>
                </v:textbox>
              </v:rect>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2B97" w14:textId="77777777" w:rsidR="00121D6E" w:rsidRDefault="006E4CA7">
    <w:pPr>
      <w:spacing w:after="0" w:line="259" w:lineRule="auto"/>
      <w:ind w:left="-720" w:right="11159"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6B848582" wp14:editId="5602C349">
              <wp:simplePos x="0" y="0"/>
              <wp:positionH relativeFrom="page">
                <wp:posOffset>442913</wp:posOffset>
              </wp:positionH>
              <wp:positionV relativeFrom="page">
                <wp:posOffset>9993312</wp:posOffset>
              </wp:positionV>
              <wp:extent cx="6683375" cy="235190"/>
              <wp:effectExtent l="0" t="0" r="0" b="0"/>
              <wp:wrapSquare wrapText="bothSides"/>
              <wp:docPr id="36665" name="Group 36665"/>
              <wp:cNvGraphicFramePr/>
              <a:graphic xmlns:a="http://schemas.openxmlformats.org/drawingml/2006/main">
                <a:graphicData uri="http://schemas.microsoft.com/office/word/2010/wordprocessingGroup">
                  <wpg:wgp>
                    <wpg:cNvGrpSpPr/>
                    <wpg:grpSpPr>
                      <a:xfrm>
                        <a:off x="0" y="0"/>
                        <a:ext cx="6683375" cy="235190"/>
                        <a:chOff x="0" y="0"/>
                        <a:chExt cx="6683375" cy="235190"/>
                      </a:xfrm>
                    </wpg:grpSpPr>
                    <wps:wsp>
                      <wps:cNvPr id="36670" name="Rectangle 36670"/>
                      <wps:cNvSpPr/>
                      <wps:spPr>
                        <a:xfrm>
                          <a:off x="14041" y="136623"/>
                          <a:ext cx="130205" cy="131094"/>
                        </a:xfrm>
                        <a:prstGeom prst="rect">
                          <a:avLst/>
                        </a:prstGeom>
                        <a:ln>
                          <a:noFill/>
                        </a:ln>
                      </wps:spPr>
                      <wps:txbx>
                        <w:txbxContent>
                          <w:p w14:paraId="3CCD5DDF" w14:textId="77777777" w:rsidR="00121D6E" w:rsidRDefault="006E4CA7">
                            <w:pPr>
                              <w:spacing w:after="160" w:line="259" w:lineRule="auto"/>
                              <w:ind w:left="0" w:right="0" w:firstLine="0"/>
                            </w:pPr>
                            <w:r>
                              <w:rPr>
                                <w:sz w:val="14"/>
                              </w:rPr>
                              <w:t>27</w:t>
                            </w:r>
                          </w:p>
                        </w:txbxContent>
                      </wps:txbx>
                      <wps:bodyPr horzOverflow="overflow" vert="horz" lIns="0" tIns="0" rIns="0" bIns="0" rtlCol="0">
                        <a:noAutofit/>
                      </wps:bodyPr>
                    </wps:wsp>
                    <wps:wsp>
                      <wps:cNvPr id="36671" name="Rectangle 36671"/>
                      <wps:cNvSpPr/>
                      <wps:spPr>
                        <a:xfrm>
                          <a:off x="111585" y="136623"/>
                          <a:ext cx="1248052" cy="131094"/>
                        </a:xfrm>
                        <a:prstGeom prst="rect">
                          <a:avLst/>
                        </a:prstGeom>
                        <a:ln>
                          <a:noFill/>
                        </a:ln>
                      </wps:spPr>
                      <wps:txbx>
                        <w:txbxContent>
                          <w:p w14:paraId="184B86BD" w14:textId="77777777" w:rsidR="00121D6E" w:rsidRDefault="006E4CA7">
                            <w:pPr>
                              <w:spacing w:after="160" w:line="259" w:lineRule="auto"/>
                              <w:ind w:left="0" w:right="0" w:firstLine="0"/>
                            </w:pPr>
                            <w:r>
                              <w:rPr>
                                <w:sz w:val="14"/>
                              </w:rPr>
                              <w:t>/08/2021 (Revision date</w:t>
                            </w:r>
                          </w:p>
                        </w:txbxContent>
                      </wps:txbx>
                      <wps:bodyPr horzOverflow="overflow" vert="horz" lIns="0" tIns="0" rIns="0" bIns="0" rtlCol="0">
                        <a:noAutofit/>
                      </wps:bodyPr>
                    </wps:wsp>
                    <wps:wsp>
                      <wps:cNvPr id="36672" name="Rectangle 36672"/>
                      <wps:cNvSpPr/>
                      <wps:spPr>
                        <a:xfrm>
                          <a:off x="1050853" y="136623"/>
                          <a:ext cx="39122" cy="131094"/>
                        </a:xfrm>
                        <a:prstGeom prst="rect">
                          <a:avLst/>
                        </a:prstGeom>
                        <a:ln>
                          <a:noFill/>
                        </a:ln>
                      </wps:spPr>
                      <wps:txbx>
                        <w:txbxContent>
                          <w:p w14:paraId="61817894"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673" name="Rectangle 36673"/>
                      <wps:cNvSpPr/>
                      <wps:spPr>
                        <a:xfrm>
                          <a:off x="1082041" y="136623"/>
                          <a:ext cx="32645" cy="131094"/>
                        </a:xfrm>
                        <a:prstGeom prst="rect">
                          <a:avLst/>
                        </a:prstGeom>
                        <a:ln>
                          <a:noFill/>
                        </a:ln>
                      </wps:spPr>
                      <wps:txbx>
                        <w:txbxContent>
                          <w:p w14:paraId="5B4873E1"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78" name="Rectangle 36678"/>
                      <wps:cNvSpPr/>
                      <wps:spPr>
                        <a:xfrm>
                          <a:off x="3094539" y="136623"/>
                          <a:ext cx="660808" cy="131094"/>
                        </a:xfrm>
                        <a:prstGeom prst="rect">
                          <a:avLst/>
                        </a:prstGeom>
                        <a:ln>
                          <a:noFill/>
                        </a:ln>
                      </wps:spPr>
                      <wps:txbx>
                        <w:txbxContent>
                          <w:p w14:paraId="59C49E4A" w14:textId="77777777" w:rsidR="00121D6E" w:rsidRDefault="006E4CA7">
                            <w:pPr>
                              <w:spacing w:after="160" w:line="259" w:lineRule="auto"/>
                              <w:ind w:left="0" w:right="0" w:firstLine="0"/>
                            </w:pPr>
                            <w:r>
                              <w:rPr>
                                <w:sz w:val="14"/>
                              </w:rPr>
                              <w:t>EN (English)</w:t>
                            </w:r>
                          </w:p>
                        </w:txbxContent>
                      </wps:txbx>
                      <wps:bodyPr horzOverflow="overflow" vert="horz" lIns="0" tIns="0" rIns="0" bIns="0" rtlCol="0">
                        <a:noAutofit/>
                      </wps:bodyPr>
                    </wps:wsp>
                    <wps:wsp>
                      <wps:cNvPr id="36679" name="Rectangle 36679"/>
                      <wps:cNvSpPr/>
                      <wps:spPr>
                        <a:xfrm>
                          <a:off x="3592618" y="136623"/>
                          <a:ext cx="32645" cy="131094"/>
                        </a:xfrm>
                        <a:prstGeom prst="rect">
                          <a:avLst/>
                        </a:prstGeom>
                        <a:ln>
                          <a:noFill/>
                        </a:ln>
                      </wps:spPr>
                      <wps:txbx>
                        <w:txbxContent>
                          <w:p w14:paraId="0A6BFBBF" w14:textId="77777777" w:rsidR="00121D6E" w:rsidRDefault="006E4CA7">
                            <w:pPr>
                              <w:spacing w:after="160" w:line="259" w:lineRule="auto"/>
                              <w:ind w:left="0" w:right="0" w:firstLine="0"/>
                            </w:pPr>
                            <w:r>
                              <w:rPr>
                                <w:sz w:val="14"/>
                              </w:rPr>
                              <w:t xml:space="preserve"> </w:t>
                            </w:r>
                          </w:p>
                        </w:txbxContent>
                      </wps:txbx>
                      <wps:bodyPr horzOverflow="overflow" vert="horz" lIns="0" tIns="0" rIns="0" bIns="0" rtlCol="0">
                        <a:noAutofit/>
                      </wps:bodyPr>
                    </wps:wsp>
                    <wps:wsp>
                      <wps:cNvPr id="36680" name="Rectangle 36680"/>
                      <wps:cNvSpPr/>
                      <wps:spPr>
                        <a:xfrm>
                          <a:off x="6548216" y="136623"/>
                          <a:ext cx="65346" cy="131094"/>
                        </a:xfrm>
                        <a:prstGeom prst="rect">
                          <a:avLst/>
                        </a:prstGeom>
                        <a:ln>
                          <a:noFill/>
                        </a:ln>
                      </wps:spPr>
                      <wps:txbx>
                        <w:txbxContent>
                          <w:p w14:paraId="4A50CBFB"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wps:txbx>
                      <wps:bodyPr horzOverflow="overflow" vert="horz" lIns="0" tIns="0" rIns="0" bIns="0" rtlCol="0">
                        <a:noAutofit/>
                      </wps:bodyPr>
                    </wps:wsp>
                    <wps:wsp>
                      <wps:cNvPr id="36681" name="Rectangle 36681"/>
                      <wps:cNvSpPr/>
                      <wps:spPr>
                        <a:xfrm>
                          <a:off x="6596957" y="136623"/>
                          <a:ext cx="32645" cy="131094"/>
                        </a:xfrm>
                        <a:prstGeom prst="rect">
                          <a:avLst/>
                        </a:prstGeom>
                        <a:ln>
                          <a:noFill/>
                        </a:ln>
                      </wps:spPr>
                      <wps:txbx>
                        <w:txbxContent>
                          <w:p w14:paraId="6C0B307E" w14:textId="77777777" w:rsidR="00121D6E" w:rsidRDefault="006E4CA7">
                            <w:pPr>
                              <w:spacing w:after="160" w:line="259" w:lineRule="auto"/>
                              <w:ind w:left="0" w:right="0" w:firstLine="0"/>
                            </w:pPr>
                            <w:r>
                              <w:rPr>
                                <w:sz w:val="14"/>
                              </w:rPr>
                              <w:t>/</w:t>
                            </w:r>
                          </w:p>
                        </w:txbxContent>
                      </wps:txbx>
                      <wps:bodyPr horzOverflow="overflow" vert="horz" lIns="0" tIns="0" rIns="0" bIns="0" rtlCol="0">
                        <a:noAutofit/>
                      </wps:bodyPr>
                    </wps:wsp>
                    <wps:wsp>
                      <wps:cNvPr id="36682" name="Rectangle 36682"/>
                      <wps:cNvSpPr/>
                      <wps:spPr>
                        <a:xfrm>
                          <a:off x="6621328" y="136623"/>
                          <a:ext cx="65346" cy="131094"/>
                        </a:xfrm>
                        <a:prstGeom prst="rect">
                          <a:avLst/>
                        </a:prstGeom>
                        <a:ln>
                          <a:noFill/>
                        </a:ln>
                      </wps:spPr>
                      <wps:txbx>
                        <w:txbxContent>
                          <w:p w14:paraId="13527007"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wps:txbx>
                      <wps:bodyPr horzOverflow="overflow" vert="horz" lIns="0" tIns="0" rIns="0" bIns="0" rtlCol="0">
                        <a:noAutofit/>
                      </wps:bodyPr>
                    </wps:wsp>
                    <wps:wsp>
                      <wps:cNvPr id="36666" name="Shape 36666"/>
                      <wps:cNvSpPr/>
                      <wps:spPr>
                        <a:xfrm>
                          <a:off x="0" y="0"/>
                          <a:ext cx="6683375" cy="193675"/>
                        </a:xfrm>
                        <a:custGeom>
                          <a:avLst/>
                          <a:gdLst/>
                          <a:ahLst/>
                          <a:cxnLst/>
                          <a:rect l="0" t="0" r="0" b="0"/>
                          <a:pathLst>
                            <a:path w="6683375" h="193675">
                              <a:moveTo>
                                <a:pt x="6670675" y="193675"/>
                              </a:moveTo>
                              <a:cubicBezTo>
                                <a:pt x="6672911" y="193675"/>
                                <a:pt x="6675095" y="193091"/>
                                <a:pt x="6677025" y="191974"/>
                              </a:cubicBezTo>
                              <a:cubicBezTo>
                                <a:pt x="6678955" y="190856"/>
                                <a:pt x="6680556" y="189255"/>
                                <a:pt x="6681674" y="187325"/>
                              </a:cubicBezTo>
                              <a:cubicBezTo>
                                <a:pt x="6682791" y="185395"/>
                                <a:pt x="6683375" y="183211"/>
                                <a:pt x="6683375" y="180975"/>
                              </a:cubicBezTo>
                              <a:lnTo>
                                <a:pt x="6683375" y="12700"/>
                              </a:lnTo>
                              <a:cubicBezTo>
                                <a:pt x="6683375" y="10464"/>
                                <a:pt x="6682791" y="8280"/>
                                <a:pt x="6681674" y="6350"/>
                              </a:cubicBezTo>
                              <a:cubicBezTo>
                                <a:pt x="6680556" y="4420"/>
                                <a:pt x="6678955" y="2819"/>
                                <a:pt x="6677025" y="1701"/>
                              </a:cubicBezTo>
                              <a:cubicBezTo>
                                <a:pt x="6675095" y="584"/>
                                <a:pt x="6672911" y="0"/>
                                <a:pt x="6670675" y="0"/>
                              </a:cubicBezTo>
                              <a:lnTo>
                                <a:pt x="12700" y="0"/>
                              </a:lnTo>
                              <a:cubicBezTo>
                                <a:pt x="10464" y="0"/>
                                <a:pt x="8280" y="584"/>
                                <a:pt x="6350" y="1701"/>
                              </a:cubicBezTo>
                              <a:cubicBezTo>
                                <a:pt x="4420" y="2819"/>
                                <a:pt x="2819" y="4420"/>
                                <a:pt x="1701" y="6350"/>
                              </a:cubicBezTo>
                              <a:cubicBezTo>
                                <a:pt x="584" y="8280"/>
                                <a:pt x="0" y="10464"/>
                                <a:pt x="0" y="12700"/>
                              </a:cubicBezTo>
                              <a:lnTo>
                                <a:pt x="0" y="180975"/>
                              </a:lnTo>
                              <a:cubicBezTo>
                                <a:pt x="0" y="183211"/>
                                <a:pt x="584" y="185395"/>
                                <a:pt x="1701" y="187325"/>
                              </a:cubicBezTo>
                              <a:cubicBezTo>
                                <a:pt x="2819" y="189255"/>
                                <a:pt x="4420" y="190856"/>
                                <a:pt x="6350" y="191974"/>
                              </a:cubicBezTo>
                              <a:cubicBezTo>
                                <a:pt x="8280" y="193091"/>
                                <a:pt x="10464" y="193675"/>
                                <a:pt x="12700" y="1936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s:wsp>
                      <wps:cNvPr id="36674" name="Rectangle 36674"/>
                      <wps:cNvSpPr/>
                      <wps:spPr>
                        <a:xfrm>
                          <a:off x="6319203" y="58420"/>
                          <a:ext cx="220582" cy="94337"/>
                        </a:xfrm>
                        <a:prstGeom prst="rect">
                          <a:avLst/>
                        </a:prstGeom>
                        <a:ln>
                          <a:noFill/>
                        </a:ln>
                      </wps:spPr>
                      <wps:txbx>
                        <w:txbxContent>
                          <w:p w14:paraId="1060F3BA" w14:textId="77777777" w:rsidR="00121D6E" w:rsidRDefault="006E4CA7">
                            <w:pPr>
                              <w:spacing w:after="160" w:line="259" w:lineRule="auto"/>
                              <w:ind w:left="0" w:right="0" w:firstLine="0"/>
                            </w:pPr>
                            <w:r>
                              <w:rPr>
                                <w:color w:val="0071C6"/>
                                <w:sz w:val="10"/>
                              </w:rPr>
                              <w:t xml:space="preserve">Page </w:t>
                            </w:r>
                          </w:p>
                        </w:txbxContent>
                      </wps:txbx>
                      <wps:bodyPr horzOverflow="overflow" vert="horz" lIns="0" tIns="0" rIns="0" bIns="0" rtlCol="0">
                        <a:noAutofit/>
                      </wps:bodyPr>
                    </wps:wsp>
                    <wps:wsp>
                      <wps:cNvPr id="36675" name="Rectangle 36675"/>
                      <wps:cNvSpPr/>
                      <wps:spPr>
                        <a:xfrm>
                          <a:off x="6485001" y="58420"/>
                          <a:ext cx="46970" cy="94337"/>
                        </a:xfrm>
                        <a:prstGeom prst="rect">
                          <a:avLst/>
                        </a:prstGeom>
                        <a:ln>
                          <a:noFill/>
                        </a:ln>
                      </wps:spPr>
                      <wps:txbx>
                        <w:txbxContent>
                          <w:p w14:paraId="3BEA271C"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wps:txbx>
                      <wps:bodyPr horzOverflow="overflow" vert="horz" lIns="0" tIns="0" rIns="0" bIns="0" rtlCol="0">
                        <a:noAutofit/>
                      </wps:bodyPr>
                    </wps:wsp>
                    <wps:wsp>
                      <wps:cNvPr id="36676" name="Rectangle 36676"/>
                      <wps:cNvSpPr/>
                      <wps:spPr>
                        <a:xfrm>
                          <a:off x="6520308" y="58420"/>
                          <a:ext cx="117209" cy="94337"/>
                        </a:xfrm>
                        <a:prstGeom prst="rect">
                          <a:avLst/>
                        </a:prstGeom>
                        <a:ln>
                          <a:noFill/>
                        </a:ln>
                      </wps:spPr>
                      <wps:txbx>
                        <w:txbxContent>
                          <w:p w14:paraId="783D5BB1" w14:textId="77777777" w:rsidR="00121D6E" w:rsidRDefault="006E4CA7">
                            <w:pPr>
                              <w:spacing w:after="160" w:line="259" w:lineRule="auto"/>
                              <w:ind w:left="0" w:right="0" w:firstLine="0"/>
                            </w:pPr>
                            <w:r>
                              <w:rPr>
                                <w:color w:val="0071C6"/>
                                <w:sz w:val="10"/>
                              </w:rPr>
                              <w:t xml:space="preserve"> of </w:t>
                            </w:r>
                          </w:p>
                        </w:txbxContent>
                      </wps:txbx>
                      <wps:bodyPr horzOverflow="overflow" vert="horz" lIns="0" tIns="0" rIns="0" bIns="0" rtlCol="0">
                        <a:noAutofit/>
                      </wps:bodyPr>
                    </wps:wsp>
                    <wps:wsp>
                      <wps:cNvPr id="36677" name="Rectangle 36677"/>
                      <wps:cNvSpPr/>
                      <wps:spPr>
                        <a:xfrm>
                          <a:off x="6608382" y="58420"/>
                          <a:ext cx="46970" cy="94337"/>
                        </a:xfrm>
                        <a:prstGeom prst="rect">
                          <a:avLst/>
                        </a:prstGeom>
                        <a:ln>
                          <a:noFill/>
                        </a:ln>
                      </wps:spPr>
                      <wps:txbx>
                        <w:txbxContent>
                          <w:p w14:paraId="70D4FAE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wps:txbx>
                      <wps:bodyPr horzOverflow="overflow" vert="horz" lIns="0" tIns="0" rIns="0" bIns="0" rtlCol="0">
                        <a:noAutofit/>
                      </wps:bodyPr>
                    </wps:wsp>
                    <wps:wsp>
                      <wps:cNvPr id="36667" name="Rectangle 36667"/>
                      <wps:cNvSpPr/>
                      <wps:spPr>
                        <a:xfrm>
                          <a:off x="26988" y="58420"/>
                          <a:ext cx="1296397" cy="94337"/>
                        </a:xfrm>
                        <a:prstGeom prst="rect">
                          <a:avLst/>
                        </a:prstGeom>
                        <a:ln>
                          <a:noFill/>
                        </a:ln>
                      </wps:spPr>
                      <wps:txbx>
                        <w:txbxContent>
                          <w:p w14:paraId="128C0CE2" w14:textId="77777777" w:rsidR="00121D6E" w:rsidRDefault="006E4CA7">
                            <w:pPr>
                              <w:spacing w:after="160" w:line="259" w:lineRule="auto"/>
                              <w:ind w:left="0" w:right="0" w:firstLine="0"/>
                            </w:pPr>
                            <w:r>
                              <w:rPr>
                                <w:color w:val="0071C6"/>
                                <w:sz w:val="10"/>
                              </w:rPr>
                              <w:t>Document generated @ 12/10/202</w:t>
                            </w:r>
                          </w:p>
                        </w:txbxContent>
                      </wps:txbx>
                      <wps:bodyPr horzOverflow="overflow" vert="horz" lIns="0" tIns="0" rIns="0" bIns="0" rtlCol="0">
                        <a:noAutofit/>
                      </wps:bodyPr>
                    </wps:wsp>
                    <wps:wsp>
                      <wps:cNvPr id="36668" name="Rectangle 36668"/>
                      <wps:cNvSpPr/>
                      <wps:spPr>
                        <a:xfrm>
                          <a:off x="1002271" y="69658"/>
                          <a:ext cx="46957" cy="79383"/>
                        </a:xfrm>
                        <a:prstGeom prst="rect">
                          <a:avLst/>
                        </a:prstGeom>
                        <a:ln>
                          <a:noFill/>
                        </a:ln>
                      </wps:spPr>
                      <wps:txbx>
                        <w:txbxContent>
                          <w:p w14:paraId="511C8DA1" w14:textId="77777777" w:rsidR="00121D6E" w:rsidRDefault="006E4CA7">
                            <w:pPr>
                              <w:spacing w:after="160" w:line="259" w:lineRule="auto"/>
                              <w:ind w:left="0" w:right="0" w:firstLine="0"/>
                            </w:pPr>
                            <w:r>
                              <w:rPr>
                                <w:color w:val="0071C6"/>
                                <w:sz w:val="10"/>
                              </w:rPr>
                              <w:t>3</w:t>
                            </w:r>
                          </w:p>
                        </w:txbxContent>
                      </wps:txbx>
                      <wps:bodyPr horzOverflow="overflow" vert="horz" lIns="0" tIns="0" rIns="0" bIns="0" rtlCol="0">
                        <a:noAutofit/>
                      </wps:bodyPr>
                    </wps:wsp>
                    <wps:wsp>
                      <wps:cNvPr id="36669" name="Rectangle 36669"/>
                      <wps:cNvSpPr/>
                      <wps:spPr>
                        <a:xfrm>
                          <a:off x="1037577" y="58420"/>
                          <a:ext cx="351937" cy="94337"/>
                        </a:xfrm>
                        <a:prstGeom prst="rect">
                          <a:avLst/>
                        </a:prstGeom>
                        <a:ln>
                          <a:noFill/>
                        </a:ln>
                      </wps:spPr>
                      <wps:txbx>
                        <w:txbxContent>
                          <w:p w14:paraId="6DA3329B" w14:textId="77777777" w:rsidR="00121D6E" w:rsidRDefault="006E4CA7">
                            <w:pPr>
                              <w:spacing w:after="160" w:line="259" w:lineRule="auto"/>
                              <w:ind w:left="0" w:right="0" w:firstLine="0"/>
                            </w:pPr>
                            <w:r>
                              <w:rPr>
                                <w:color w:val="0071C6"/>
                                <w:sz w:val="10"/>
                              </w:rPr>
                              <w:t xml:space="preserve"> 12:47:35</w:t>
                            </w:r>
                          </w:p>
                        </w:txbxContent>
                      </wps:txbx>
                      <wps:bodyPr horzOverflow="overflow" vert="horz" lIns="0" tIns="0" rIns="0" bIns="0" rtlCol="0">
                        <a:noAutofit/>
                      </wps:bodyPr>
                    </wps:wsp>
                  </wpg:wgp>
                </a:graphicData>
              </a:graphic>
            </wp:anchor>
          </w:drawing>
        </mc:Choice>
        <mc:Fallback>
          <w:pict>
            <v:group w14:anchorId="6B848582" id="Group 36665" o:spid="_x0000_s1125" style="position:absolute;left:0;text-align:left;margin-left:34.9pt;margin-top:786.85pt;width:526.25pt;height:18.5pt;z-index:251670528;mso-position-horizontal-relative:page;mso-position-vertical-relative:page" coordsize="66833,2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">
              <v:rect id="Rectangle 36670" o:spid="_x0000_s1126" style="position:absolute;left:140;top:1366;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" filled="f" stroked="f">
                <v:textbox inset="0,0,0,0">
                  <w:txbxContent>
                    <w:p w14:paraId="3CCD5DDF" w14:textId="77777777" w:rsidR="00121D6E" w:rsidRDefault="006E4CA7">
                      <w:pPr>
                        <w:spacing w:after="160" w:line="259" w:lineRule="auto"/>
                        <w:ind w:left="0" w:right="0" w:firstLine="0"/>
                      </w:pPr>
                      <w:r>
                        <w:rPr>
                          <w:sz w:val="14"/>
                        </w:rPr>
                        <w:t>27</w:t>
                      </w:r>
                    </w:p>
                  </w:txbxContent>
                </v:textbox>
              </v:rect>
              <v:rect id="Rectangle 36671" o:spid="_x0000_s1127" style="position:absolute;left:1115;top:1366;width:1248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" filled="f" stroked="f">
                <v:textbox inset="0,0,0,0">
                  <w:txbxContent>
                    <w:p w14:paraId="184B86BD" w14:textId="77777777" w:rsidR="00121D6E" w:rsidRDefault="006E4CA7">
                      <w:pPr>
                        <w:spacing w:after="160" w:line="259" w:lineRule="auto"/>
                        <w:ind w:left="0" w:right="0" w:firstLine="0"/>
                      </w:pPr>
                      <w:r>
                        <w:rPr>
                          <w:sz w:val="14"/>
                        </w:rPr>
                        <w:t>/08/2021 (Revision date</w:t>
                      </w:r>
                    </w:p>
                  </w:txbxContent>
                </v:textbox>
              </v:rect>
              <v:rect id="Rectangle 36672" o:spid="_x0000_s1128" style="position:absolute;left:10508;top:1366;width:391;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" filled="f" stroked="f">
                <v:textbox inset="0,0,0,0">
                  <w:txbxContent>
                    <w:p w14:paraId="61817894" w14:textId="77777777" w:rsidR="00121D6E" w:rsidRDefault="006E4CA7">
                      <w:pPr>
                        <w:spacing w:after="160" w:line="259" w:lineRule="auto"/>
                        <w:ind w:left="0" w:right="0" w:firstLine="0"/>
                      </w:pPr>
                      <w:r>
                        <w:rPr>
                          <w:sz w:val="14"/>
                        </w:rPr>
                        <w:t>)</w:t>
                      </w:r>
                    </w:p>
                  </w:txbxContent>
                </v:textbox>
              </v:rect>
              <v:rect id="Rectangle 36673" o:spid="_x0000_s1129" style="position:absolute;left:10820;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" filled="f" stroked="f">
                <v:textbox inset="0,0,0,0">
                  <w:txbxContent>
                    <w:p w14:paraId="5B4873E1" w14:textId="77777777" w:rsidR="00121D6E" w:rsidRDefault="006E4CA7">
                      <w:pPr>
                        <w:spacing w:after="160" w:line="259" w:lineRule="auto"/>
                        <w:ind w:left="0" w:right="0" w:firstLine="0"/>
                      </w:pPr>
                      <w:r>
                        <w:rPr>
                          <w:sz w:val="14"/>
                        </w:rPr>
                        <w:t xml:space="preserve"> </w:t>
                      </w:r>
                    </w:p>
                  </w:txbxContent>
                </v:textbox>
              </v:rect>
              <v:rect id="Rectangle 36678" o:spid="_x0000_s1130" style="position:absolute;left:30945;top:1366;width:66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" filled="f" stroked="f">
                <v:textbox inset="0,0,0,0">
                  <w:txbxContent>
                    <w:p w14:paraId="59C49E4A" w14:textId="77777777" w:rsidR="00121D6E" w:rsidRDefault="006E4CA7">
                      <w:pPr>
                        <w:spacing w:after="160" w:line="259" w:lineRule="auto"/>
                        <w:ind w:left="0" w:right="0" w:firstLine="0"/>
                      </w:pPr>
                      <w:r>
                        <w:rPr>
                          <w:sz w:val="14"/>
                        </w:rPr>
                        <w:t>EN (English)</w:t>
                      </w:r>
                    </w:p>
                  </w:txbxContent>
                </v:textbox>
              </v:rect>
              <v:rect id="Rectangle 36679" o:spid="_x0000_s1131" style="position:absolute;left:35926;top:1366;width:32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" filled="f" stroked="f">
                <v:textbox inset="0,0,0,0">
                  <w:txbxContent>
                    <w:p w14:paraId="0A6BFBBF" w14:textId="77777777" w:rsidR="00121D6E" w:rsidRDefault="006E4CA7">
                      <w:pPr>
                        <w:spacing w:after="160" w:line="259" w:lineRule="auto"/>
                        <w:ind w:left="0" w:right="0" w:firstLine="0"/>
                      </w:pPr>
                      <w:r>
                        <w:rPr>
                          <w:sz w:val="14"/>
                        </w:rPr>
                        <w:t xml:space="preserve"> </w:t>
                      </w:r>
                    </w:p>
                  </w:txbxContent>
                </v:textbox>
              </v:rect>
              <v:rect id="Rectangle 36680" o:spid="_x0000_s1132" style="position:absolute;left:65482;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" filled="f" stroked="f">
                <v:textbox inset="0,0,0,0">
                  <w:txbxContent>
                    <w:p w14:paraId="4A50CBFB"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sz w:val="14"/>
                        </w:rPr>
                        <w:t>2</w:t>
                      </w:r>
                      <w:r>
                        <w:rPr>
                          <w:sz w:val="14"/>
                        </w:rPr>
                        <w:fldChar w:fldCharType="end"/>
                      </w:r>
                    </w:p>
                  </w:txbxContent>
                </v:textbox>
              </v:rect>
              <v:rect id="Rectangle 36681" o:spid="_x0000_s1133" style="position:absolute;left:65969;top:1366;width:32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" filled="f" stroked="f">
                <v:textbox inset="0,0,0,0">
                  <w:txbxContent>
                    <w:p w14:paraId="6C0B307E" w14:textId="77777777" w:rsidR="00121D6E" w:rsidRDefault="006E4CA7">
                      <w:pPr>
                        <w:spacing w:after="160" w:line="259" w:lineRule="auto"/>
                        <w:ind w:left="0" w:right="0" w:firstLine="0"/>
                      </w:pPr>
                      <w:r>
                        <w:rPr>
                          <w:sz w:val="14"/>
                        </w:rPr>
                        <w:t>/</w:t>
                      </w:r>
                    </w:p>
                  </w:txbxContent>
                </v:textbox>
              </v:rect>
              <v:rect id="Rectangle 36682" o:spid="_x0000_s1134" style="position:absolute;left:66213;top:1366;width:65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" filled="f" stroked="f">
                <v:textbox inset="0,0,0,0">
                  <w:txbxContent>
                    <w:p w14:paraId="13527007"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sz w:val="14"/>
                        </w:rPr>
                        <w:t>9</w:t>
                      </w:r>
                      <w:r>
                        <w:rPr>
                          <w:sz w:val="14"/>
                        </w:rPr>
                        <w:fldChar w:fldCharType="end"/>
                      </w:r>
                    </w:p>
                  </w:txbxContent>
                </v:textbox>
              </v:rect>
              <v:shape id="Shape 36666" o:spid="_x0000_s1135" style="position:absolute;width:66833;height:1936;visibility:visible;mso-wrap-style:square;v-text-anchor:top" coordsize="66833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" path="m6670675,193675v2236,,4420,-584,6350,-1701c6678955,190856,6680556,189255,6681674,187325v1117,-1930,1701,-4114,1701,-6350l6683375,12700v,-2236,-584,-4420,-1701,-6350c6680556,4420,6678955,2819,6677025,1701,6675095,584,6672911,,6670675,l12700,c10464,,8280,584,6350,1701,4420,2819,2819,4420,1701,6350,584,8280,,10464,,12700l,180975v,2236,584,4420,1701,6350c2819,189255,4420,190856,6350,191974v1930,1117,4114,1701,6350,1701l6670675,193675xe" filled="f" strokecolor="#c6dbf7" strokeweight=".25pt">
                <v:stroke miterlimit="83231f" joinstyle="miter"/>
                <v:path arrowok="t" textboxrect="0,0,6683375,193675"/>
              </v:shape>
              <v:rect id="Rectangle 36674" o:spid="_x0000_s1136" style="position:absolute;left:63192;top:584;width:2205;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" filled="f" stroked="f">
                <v:textbox inset="0,0,0,0">
                  <w:txbxContent>
                    <w:p w14:paraId="1060F3BA" w14:textId="77777777" w:rsidR="00121D6E" w:rsidRDefault="006E4CA7">
                      <w:pPr>
                        <w:spacing w:after="160" w:line="259" w:lineRule="auto"/>
                        <w:ind w:left="0" w:right="0" w:firstLine="0"/>
                      </w:pPr>
                      <w:r>
                        <w:rPr>
                          <w:color w:val="0071C6"/>
                          <w:sz w:val="10"/>
                        </w:rPr>
                        <w:t xml:space="preserve">Page </w:t>
                      </w:r>
                    </w:p>
                  </w:txbxContent>
                </v:textbox>
              </v:rect>
              <v:rect id="Rectangle 36675" o:spid="_x0000_s1137" style="position:absolute;left:64850;top:584;width:469;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" filled="f" stroked="f">
                <v:textbox inset="0,0,0,0">
                  <w:txbxContent>
                    <w:p w14:paraId="3BEA271C" w14:textId="77777777" w:rsidR="00121D6E" w:rsidRDefault="006E4CA7">
                      <w:pPr>
                        <w:spacing w:after="160" w:line="259" w:lineRule="auto"/>
                        <w:ind w:left="0" w:right="0" w:firstLine="0"/>
                      </w:pPr>
                      <w:r>
                        <w:fldChar w:fldCharType="begin"/>
                      </w:r>
                      <w:r>
                        <w:instrText xml:space="preserve"> PAGE   \* MERGEFORMAT </w:instrText>
                      </w:r>
                      <w:r>
                        <w:fldChar w:fldCharType="separate"/>
                      </w:r>
                      <w:r>
                        <w:rPr>
                          <w:color w:val="0071C6"/>
                          <w:sz w:val="10"/>
                        </w:rPr>
                        <w:t>2</w:t>
                      </w:r>
                      <w:r>
                        <w:rPr>
                          <w:color w:val="0071C6"/>
                          <w:sz w:val="10"/>
                        </w:rPr>
                        <w:fldChar w:fldCharType="end"/>
                      </w:r>
                    </w:p>
                  </w:txbxContent>
                </v:textbox>
              </v:rect>
              <v:rect id="Rectangle 36676" o:spid="_x0000_s1138" style="position:absolute;left:65203;top:584;width:1172;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" filled="f" stroked="f">
                <v:textbox inset="0,0,0,0">
                  <w:txbxContent>
                    <w:p w14:paraId="783D5BB1" w14:textId="77777777" w:rsidR="00121D6E" w:rsidRDefault="006E4CA7">
                      <w:pPr>
                        <w:spacing w:after="160" w:line="259" w:lineRule="auto"/>
                        <w:ind w:left="0" w:right="0" w:firstLine="0"/>
                      </w:pPr>
                      <w:r>
                        <w:rPr>
                          <w:color w:val="0071C6"/>
                          <w:sz w:val="10"/>
                        </w:rPr>
                        <w:t xml:space="preserve"> of </w:t>
                      </w:r>
                    </w:p>
                  </w:txbxContent>
                </v:textbox>
              </v:rect>
              <v:rect id="Rectangle 36677" o:spid="_x0000_s1139" style="position:absolute;left:66083;top:584;width:47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" filled="f" stroked="f">
                <v:textbox inset="0,0,0,0">
                  <w:txbxContent>
                    <w:p w14:paraId="70D4FAEF" w14:textId="77777777" w:rsidR="00121D6E" w:rsidRDefault="006E4CA7">
                      <w:pPr>
                        <w:spacing w:after="160" w:line="259" w:lineRule="auto"/>
                        <w:ind w:left="0" w:right="0" w:firstLine="0"/>
                      </w:pPr>
                      <w:r>
                        <w:fldChar w:fldCharType="begin"/>
                      </w:r>
                      <w:r>
                        <w:instrText xml:space="preserve"> NUMPAGES   \* MERGEFORMAT </w:instrText>
                      </w:r>
                      <w:r>
                        <w:fldChar w:fldCharType="separate"/>
                      </w:r>
                      <w:r>
                        <w:rPr>
                          <w:color w:val="0071C6"/>
                          <w:sz w:val="10"/>
                        </w:rPr>
                        <w:t>9</w:t>
                      </w:r>
                      <w:r>
                        <w:rPr>
                          <w:color w:val="0071C6"/>
                          <w:sz w:val="10"/>
                        </w:rPr>
                        <w:fldChar w:fldCharType="end"/>
                      </w:r>
                    </w:p>
                  </w:txbxContent>
                </v:textbox>
              </v:rect>
              <v:rect id="Rectangle 36667" o:spid="_x0000_s1140" style="position:absolute;left:269;top:584;width:12964;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" filled="f" stroked="f">
                <v:textbox inset="0,0,0,0">
                  <w:txbxContent>
                    <w:p w14:paraId="128C0CE2" w14:textId="77777777" w:rsidR="00121D6E" w:rsidRDefault="006E4CA7">
                      <w:pPr>
                        <w:spacing w:after="160" w:line="259" w:lineRule="auto"/>
                        <w:ind w:left="0" w:right="0" w:firstLine="0"/>
                      </w:pPr>
                      <w:r>
                        <w:rPr>
                          <w:color w:val="0071C6"/>
                          <w:sz w:val="10"/>
                        </w:rPr>
                        <w:t>Document generated @ 12/10/202</w:t>
                      </w:r>
                    </w:p>
                  </w:txbxContent>
                </v:textbox>
              </v:rect>
              <v:rect id="Rectangle 36668" o:spid="_x0000_s1141" style="position:absolute;left:10022;top:696;width:470;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" filled="f" stroked="f">
                <v:textbox inset="0,0,0,0">
                  <w:txbxContent>
                    <w:p w14:paraId="511C8DA1" w14:textId="77777777" w:rsidR="00121D6E" w:rsidRDefault="006E4CA7">
                      <w:pPr>
                        <w:spacing w:after="160" w:line="259" w:lineRule="auto"/>
                        <w:ind w:left="0" w:right="0" w:firstLine="0"/>
                      </w:pPr>
                      <w:r>
                        <w:rPr>
                          <w:color w:val="0071C6"/>
                          <w:sz w:val="10"/>
                        </w:rPr>
                        <w:t>3</w:t>
                      </w:r>
                    </w:p>
                  </w:txbxContent>
                </v:textbox>
              </v:rect>
              <v:rect id="Rectangle 36669" o:spid="_x0000_s1142" style="position:absolute;left:10375;top:584;width:3520;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" filled="f" stroked="f">
                <v:textbox inset="0,0,0,0">
                  <w:txbxContent>
                    <w:p w14:paraId="6DA3329B" w14:textId="77777777" w:rsidR="00121D6E" w:rsidRDefault="006E4CA7">
                      <w:pPr>
                        <w:spacing w:after="160" w:line="259" w:lineRule="auto"/>
                        <w:ind w:left="0" w:right="0" w:firstLine="0"/>
                      </w:pPr>
                      <w:r>
                        <w:rPr>
                          <w:color w:val="0071C6"/>
                          <w:sz w:val="10"/>
                        </w:rPr>
                        <w:t xml:space="preserve"> 12:47:35</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05B9" w14:textId="77777777" w:rsidR="006E4CA7" w:rsidRDefault="006E4CA7">
      <w:pPr>
        <w:spacing w:after="0" w:line="240" w:lineRule="auto"/>
      </w:pPr>
      <w:r>
        <w:separator/>
      </w:r>
    </w:p>
  </w:footnote>
  <w:footnote w:type="continuationSeparator" w:id="0">
    <w:p w14:paraId="7C9E5059" w14:textId="77777777" w:rsidR="006E4CA7" w:rsidRDefault="006E4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54B7" w14:textId="77777777" w:rsidR="00121D6E" w:rsidRDefault="006E4CA7">
    <w:pPr>
      <w:spacing w:after="104" w:line="259" w:lineRule="auto"/>
      <w:ind w:left="-20" w:right="0"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98C2E1E" wp14:editId="61D1F3C3">
              <wp:simplePos x="0" y="0"/>
              <wp:positionH relativeFrom="page">
                <wp:posOffset>379413</wp:posOffset>
              </wp:positionH>
              <wp:positionV relativeFrom="page">
                <wp:posOffset>430213</wp:posOffset>
              </wp:positionV>
              <wp:extent cx="6797675" cy="249787"/>
              <wp:effectExtent l="0" t="0" r="0" b="0"/>
              <wp:wrapNone/>
              <wp:docPr id="36612" name="Group 36612"/>
              <wp:cNvGraphicFramePr/>
              <a:graphic xmlns:a="http://schemas.openxmlformats.org/drawingml/2006/main">
                <a:graphicData uri="http://schemas.microsoft.com/office/word/2010/wordprocessingGroup">
                  <wpg:wgp>
                    <wpg:cNvGrpSpPr/>
                    <wpg:grpSpPr>
                      <a:xfrm>
                        <a:off x="0" y="0"/>
                        <a:ext cx="6797675" cy="249787"/>
                        <a:chOff x="0" y="0"/>
                        <a:chExt cx="6797675" cy="249787"/>
                      </a:xfrm>
                    </wpg:grpSpPr>
                    <wps:wsp>
                      <wps:cNvPr id="36614" name="Rectangle 36614"/>
                      <wps:cNvSpPr/>
                      <wps:spPr>
                        <a:xfrm>
                          <a:off x="77541" y="59250"/>
                          <a:ext cx="74903" cy="253415"/>
                        </a:xfrm>
                        <a:prstGeom prst="rect">
                          <a:avLst/>
                        </a:prstGeom>
                        <a:ln>
                          <a:noFill/>
                        </a:ln>
                      </wps:spPr>
                      <wps:txbx>
                        <w:txbxContent>
                          <w:p w14:paraId="66DA4B91" w14:textId="77777777" w:rsidR="00121D6E" w:rsidRDefault="006E4CA7">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36613" name="Shape 36613"/>
                      <wps:cNvSpPr/>
                      <wps:spPr>
                        <a:xfrm>
                          <a:off x="0" y="0"/>
                          <a:ext cx="6797675" cy="231775"/>
                        </a:xfrm>
                        <a:custGeom>
                          <a:avLst/>
                          <a:gdLst/>
                          <a:ahLst/>
                          <a:cxnLst/>
                          <a:rect l="0" t="0" r="0" b="0"/>
                          <a:pathLst>
                            <a:path w="6797675" h="231775">
                              <a:moveTo>
                                <a:pt x="6784975" y="231775"/>
                              </a:moveTo>
                              <a:cubicBezTo>
                                <a:pt x="6787211" y="231775"/>
                                <a:pt x="6789395" y="231191"/>
                                <a:pt x="6791325" y="230073"/>
                              </a:cubicBezTo>
                              <a:cubicBezTo>
                                <a:pt x="6793255" y="228956"/>
                                <a:pt x="6794856" y="227355"/>
                                <a:pt x="6795974" y="225425"/>
                              </a:cubicBezTo>
                              <a:cubicBezTo>
                                <a:pt x="6797091" y="223495"/>
                                <a:pt x="6797675" y="221310"/>
                                <a:pt x="6797675" y="219075"/>
                              </a:cubicBezTo>
                              <a:lnTo>
                                <a:pt x="6797675" y="12700"/>
                              </a:lnTo>
                              <a:cubicBezTo>
                                <a:pt x="6797675" y="10465"/>
                                <a:pt x="6797091" y="8280"/>
                                <a:pt x="6795974" y="6350"/>
                              </a:cubicBezTo>
                              <a:cubicBezTo>
                                <a:pt x="6794856" y="4420"/>
                                <a:pt x="6793255" y="2819"/>
                                <a:pt x="6791325" y="1702"/>
                              </a:cubicBezTo>
                              <a:cubicBezTo>
                                <a:pt x="6789395" y="584"/>
                                <a:pt x="6787211" y="0"/>
                                <a:pt x="6784975" y="0"/>
                              </a:cubicBezTo>
                              <a:lnTo>
                                <a:pt x="12700" y="0"/>
                              </a:lnTo>
                              <a:cubicBezTo>
                                <a:pt x="10464" y="0"/>
                                <a:pt x="8280" y="584"/>
                                <a:pt x="6350" y="1702"/>
                              </a:cubicBezTo>
                              <a:cubicBezTo>
                                <a:pt x="4420" y="2819"/>
                                <a:pt x="2819" y="4420"/>
                                <a:pt x="1701" y="6350"/>
                              </a:cubicBezTo>
                              <a:cubicBezTo>
                                <a:pt x="584" y="8280"/>
                                <a:pt x="0" y="10465"/>
                                <a:pt x="0" y="12700"/>
                              </a:cubicBezTo>
                              <a:lnTo>
                                <a:pt x="0" y="219075"/>
                              </a:lnTo>
                              <a:cubicBezTo>
                                <a:pt x="0" y="221310"/>
                                <a:pt x="584" y="223495"/>
                                <a:pt x="1701" y="225425"/>
                              </a:cubicBezTo>
                              <a:cubicBezTo>
                                <a:pt x="2819" y="227355"/>
                                <a:pt x="4420" y="228956"/>
                                <a:pt x="6350" y="230073"/>
                              </a:cubicBezTo>
                              <a:cubicBezTo>
                                <a:pt x="8280" y="231191"/>
                                <a:pt x="10464" y="231775"/>
                                <a:pt x="12700" y="2317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g:wgp>
                </a:graphicData>
              </a:graphic>
            </wp:anchor>
          </w:drawing>
        </mc:Choice>
        <mc:Fallback>
          <w:pict>
            <v:group w14:anchorId="098C2E1E" id="Group 36612" o:spid="_x0000_s1038" style="position:absolute;left:0;text-align:left;margin-left:29.9pt;margin-top:33.9pt;width:535.25pt;height:19.65pt;z-index:-251658240;mso-position-horizontal-relative:page;mso-position-vertical-relative:page" coordsize="67976,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">
              <v:rect id="Rectangle 36614" o:spid="_x0000_s1039" style="position:absolute;left:775;top:592;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" filled="f" stroked="f">
                <v:textbox inset="0,0,0,0">
                  <w:txbxContent>
                    <w:p w14:paraId="66DA4B91" w14:textId="77777777" w:rsidR="00121D6E" w:rsidRDefault="006E4CA7">
                      <w:pPr>
                        <w:spacing w:after="160" w:line="259" w:lineRule="auto"/>
                        <w:ind w:left="0" w:right="0" w:firstLine="0"/>
                      </w:pPr>
                      <w:r>
                        <w:rPr>
                          <w:b/>
                          <w:sz w:val="32"/>
                        </w:rPr>
                        <w:t xml:space="preserve"> </w:t>
                      </w:r>
                    </w:p>
                  </w:txbxContent>
                </v:textbox>
              </v:rect>
              <v:shape id="Shape 36613" o:spid="_x0000_s1040" style="position:absolute;width:67976;height:2317;visibility:visible;mso-wrap-style:square;v-text-anchor:top" coordsize="679767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" path="m6784975,231775v2236,,4420,-584,6350,-1702c6793255,228956,6794856,227355,6795974,225425v1117,-1930,1701,-4115,1701,-6350l6797675,12700v,-2235,-584,-4420,-1701,-6350c6794856,4420,6793255,2819,6791325,1702,6789395,584,6787211,,6784975,l12700,c10464,,8280,584,6350,1702,4420,2819,2819,4420,1701,6350,584,8280,,10465,,12700l,219075v,2235,584,4420,1701,6350c2819,227355,4420,228956,6350,230073v1930,1118,4114,1702,6350,1702l6784975,231775xe" filled="f" strokecolor="#c6dbf7" strokeweight=".25pt">
                <v:stroke miterlimit="83231f" joinstyle="miter"/>
                <v:path arrowok="t" textboxrect="0,0,6797675,231775"/>
              </v:shape>
              <w10:wrap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E8168E4" wp14:editId="55A1BFA1">
              <wp:simplePos x="0" y="0"/>
              <wp:positionH relativeFrom="page">
                <wp:posOffset>456953</wp:posOffset>
              </wp:positionH>
              <wp:positionV relativeFrom="page">
                <wp:posOffset>1069901</wp:posOffset>
              </wp:positionV>
              <wp:extent cx="6657553" cy="6097"/>
              <wp:effectExtent l="0" t="0" r="0" b="0"/>
              <wp:wrapSquare wrapText="bothSides"/>
              <wp:docPr id="36615" name="Group 36615"/>
              <wp:cNvGraphicFramePr/>
              <a:graphic xmlns:a="http://schemas.openxmlformats.org/drawingml/2006/main">
                <a:graphicData uri="http://schemas.microsoft.com/office/word/2010/wordprocessingGroup">
                  <wpg:wgp>
                    <wpg:cNvGrpSpPr/>
                    <wpg:grpSpPr>
                      <a:xfrm>
                        <a:off x="0" y="0"/>
                        <a:ext cx="6657553" cy="6097"/>
                        <a:chOff x="0" y="0"/>
                        <a:chExt cx="6657553" cy="6097"/>
                      </a:xfrm>
                    </wpg:grpSpPr>
                    <wps:wsp>
                      <wps:cNvPr id="38770" name="Shape 38770"/>
                      <wps:cNvSpPr/>
                      <wps:spPr>
                        <a:xfrm>
                          <a:off x="0" y="0"/>
                          <a:ext cx="6657553" cy="9144"/>
                        </a:xfrm>
                        <a:custGeom>
                          <a:avLst/>
                          <a:gdLst/>
                          <a:ahLst/>
                          <a:cxnLst/>
                          <a:rect l="0" t="0" r="0" b="0"/>
                          <a:pathLst>
                            <a:path w="6657553" h="9144">
                              <a:moveTo>
                                <a:pt x="0" y="0"/>
                              </a:moveTo>
                              <a:lnTo>
                                <a:pt x="6657553" y="0"/>
                              </a:lnTo>
                              <a:lnTo>
                                <a:pt x="6657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6615" style="width:524.217pt;height:0.480042pt;position:absolute;mso-position-horizontal-relative:page;mso-position-horizontal:absolute;margin-left:35.9806pt;mso-position-vertical-relative:page;margin-top:84.2442pt;" coordsize="66575,60">
              <v:shape id="Shape 38771" style="position:absolute;width:66575;height:91;left:0;top:0;" coordsize="6657553,9144" path="m0,0l6657553,0l6657553,9144l0,9144l0,0">
                <v:stroke weight="0pt" endcap="flat" joinstyle="miter" miterlimit="10" on="false" color="#000000" opacity="0"/>
                <v:fill on="true" color="#000000"/>
              </v:shape>
              <w10:wrap type="square"/>
            </v:group>
          </w:pict>
        </mc:Fallback>
      </mc:AlternateContent>
    </w:r>
    <w:r>
      <w:rPr>
        <w:b/>
        <w:color w:val="0071C6"/>
        <w:sz w:val="24"/>
      </w:rPr>
      <w:t>VERTO GRAMIDE 14</w:t>
    </w:r>
  </w:p>
  <w:p w14:paraId="3623E239" w14:textId="77777777" w:rsidR="00121D6E" w:rsidRDefault="006E4CA7">
    <w:pPr>
      <w:spacing w:after="0" w:line="259" w:lineRule="auto"/>
      <w:ind w:left="0" w:right="0" w:firstLine="0"/>
    </w:pPr>
    <w:r>
      <w:rPr>
        <w:sz w:val="24"/>
      </w:rPr>
      <w:t xml:space="preserve">Safety Data Sheet </w:t>
    </w:r>
  </w:p>
  <w:p w14:paraId="19AA745C" w14:textId="77777777" w:rsidR="00121D6E" w:rsidRDefault="006E4CA7">
    <w:pPr>
      <w:spacing w:after="0" w:line="259" w:lineRule="auto"/>
      <w:ind w:left="0" w:right="0" w:firstLine="0"/>
    </w:pPr>
    <w:r>
      <w:rPr>
        <w:sz w:val="14"/>
      </w:rPr>
      <w:t xml:space="preserve">according to Regulation (EC) No. 1907/2006 (REACH) with its amendment Regulation (EU) 2015/830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B03AA" w14:textId="77777777" w:rsidR="00121D6E" w:rsidRDefault="006E4CA7">
    <w:pPr>
      <w:spacing w:after="104" w:line="259" w:lineRule="auto"/>
      <w:ind w:left="-20" w:right="0" w:firstLine="0"/>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941644C" wp14:editId="1CB1852A">
              <wp:simplePos x="0" y="0"/>
              <wp:positionH relativeFrom="page">
                <wp:posOffset>379413</wp:posOffset>
              </wp:positionH>
              <wp:positionV relativeFrom="page">
                <wp:posOffset>430213</wp:posOffset>
              </wp:positionV>
              <wp:extent cx="6797675" cy="249787"/>
              <wp:effectExtent l="0" t="0" r="0" b="0"/>
              <wp:wrapNone/>
              <wp:docPr id="36573" name="Group 36573"/>
              <wp:cNvGraphicFramePr/>
              <a:graphic xmlns:a="http://schemas.openxmlformats.org/drawingml/2006/main">
                <a:graphicData uri="http://schemas.microsoft.com/office/word/2010/wordprocessingGroup">
                  <wpg:wgp>
                    <wpg:cNvGrpSpPr/>
                    <wpg:grpSpPr>
                      <a:xfrm>
                        <a:off x="0" y="0"/>
                        <a:ext cx="6797675" cy="249787"/>
                        <a:chOff x="0" y="0"/>
                        <a:chExt cx="6797675" cy="249787"/>
                      </a:xfrm>
                    </wpg:grpSpPr>
                    <wps:wsp>
                      <wps:cNvPr id="36575" name="Rectangle 36575"/>
                      <wps:cNvSpPr/>
                      <wps:spPr>
                        <a:xfrm>
                          <a:off x="77541" y="59250"/>
                          <a:ext cx="74903" cy="253415"/>
                        </a:xfrm>
                        <a:prstGeom prst="rect">
                          <a:avLst/>
                        </a:prstGeom>
                        <a:ln>
                          <a:noFill/>
                        </a:ln>
                      </wps:spPr>
                      <wps:txbx>
                        <w:txbxContent>
                          <w:p w14:paraId="7CB08F7A" w14:textId="77777777" w:rsidR="00121D6E" w:rsidRDefault="006E4CA7">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36574" name="Shape 36574"/>
                      <wps:cNvSpPr/>
                      <wps:spPr>
                        <a:xfrm>
                          <a:off x="0" y="0"/>
                          <a:ext cx="6797675" cy="231775"/>
                        </a:xfrm>
                        <a:custGeom>
                          <a:avLst/>
                          <a:gdLst/>
                          <a:ahLst/>
                          <a:cxnLst/>
                          <a:rect l="0" t="0" r="0" b="0"/>
                          <a:pathLst>
                            <a:path w="6797675" h="231775">
                              <a:moveTo>
                                <a:pt x="6784975" y="231775"/>
                              </a:moveTo>
                              <a:cubicBezTo>
                                <a:pt x="6787211" y="231775"/>
                                <a:pt x="6789395" y="231191"/>
                                <a:pt x="6791325" y="230073"/>
                              </a:cubicBezTo>
                              <a:cubicBezTo>
                                <a:pt x="6793255" y="228956"/>
                                <a:pt x="6794856" y="227355"/>
                                <a:pt x="6795974" y="225425"/>
                              </a:cubicBezTo>
                              <a:cubicBezTo>
                                <a:pt x="6797091" y="223495"/>
                                <a:pt x="6797675" y="221310"/>
                                <a:pt x="6797675" y="219075"/>
                              </a:cubicBezTo>
                              <a:lnTo>
                                <a:pt x="6797675" y="12700"/>
                              </a:lnTo>
                              <a:cubicBezTo>
                                <a:pt x="6797675" y="10465"/>
                                <a:pt x="6797091" y="8280"/>
                                <a:pt x="6795974" y="6350"/>
                              </a:cubicBezTo>
                              <a:cubicBezTo>
                                <a:pt x="6794856" y="4420"/>
                                <a:pt x="6793255" y="2819"/>
                                <a:pt x="6791325" y="1702"/>
                              </a:cubicBezTo>
                              <a:cubicBezTo>
                                <a:pt x="6789395" y="584"/>
                                <a:pt x="6787211" y="0"/>
                                <a:pt x="6784975" y="0"/>
                              </a:cubicBezTo>
                              <a:lnTo>
                                <a:pt x="12700" y="0"/>
                              </a:lnTo>
                              <a:cubicBezTo>
                                <a:pt x="10464" y="0"/>
                                <a:pt x="8280" y="584"/>
                                <a:pt x="6350" y="1702"/>
                              </a:cubicBezTo>
                              <a:cubicBezTo>
                                <a:pt x="4420" y="2819"/>
                                <a:pt x="2819" y="4420"/>
                                <a:pt x="1701" y="6350"/>
                              </a:cubicBezTo>
                              <a:cubicBezTo>
                                <a:pt x="584" y="8280"/>
                                <a:pt x="0" y="10465"/>
                                <a:pt x="0" y="12700"/>
                              </a:cubicBezTo>
                              <a:lnTo>
                                <a:pt x="0" y="219075"/>
                              </a:lnTo>
                              <a:cubicBezTo>
                                <a:pt x="0" y="221310"/>
                                <a:pt x="584" y="223495"/>
                                <a:pt x="1701" y="225425"/>
                              </a:cubicBezTo>
                              <a:cubicBezTo>
                                <a:pt x="2819" y="227355"/>
                                <a:pt x="4420" y="228956"/>
                                <a:pt x="6350" y="230073"/>
                              </a:cubicBezTo>
                              <a:cubicBezTo>
                                <a:pt x="8280" y="231191"/>
                                <a:pt x="10464" y="231775"/>
                                <a:pt x="12700" y="2317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g:wgp>
                </a:graphicData>
              </a:graphic>
            </wp:anchor>
          </w:drawing>
        </mc:Choice>
        <mc:Fallback>
          <w:pict>
            <v:group w14:anchorId="3941644C" id="Group 36573" o:spid="_x0000_s1041" style="position:absolute;left:0;text-align:left;margin-left:29.9pt;margin-top:33.9pt;width:535.25pt;height:19.65pt;z-index:-251656192;mso-position-horizontal-relative:page;mso-position-vertical-relative:page" coordsize="67976,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">
              <v:rect id="Rectangle 36575" o:spid="_x0000_s1042" style="position:absolute;left:775;top:592;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" filled="f" stroked="f">
                <v:textbox inset="0,0,0,0">
                  <w:txbxContent>
                    <w:p w14:paraId="7CB08F7A" w14:textId="77777777" w:rsidR="00121D6E" w:rsidRDefault="006E4CA7">
                      <w:pPr>
                        <w:spacing w:after="160" w:line="259" w:lineRule="auto"/>
                        <w:ind w:left="0" w:right="0" w:firstLine="0"/>
                      </w:pPr>
                      <w:r>
                        <w:rPr>
                          <w:b/>
                          <w:sz w:val="32"/>
                        </w:rPr>
                        <w:t xml:space="preserve"> </w:t>
                      </w:r>
                    </w:p>
                  </w:txbxContent>
                </v:textbox>
              </v:rect>
              <v:shape id="Shape 36574" o:spid="_x0000_s1043" style="position:absolute;width:67976;height:2317;visibility:visible;mso-wrap-style:square;v-text-anchor:top" coordsize="679767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" path="m6784975,231775v2236,,4420,-584,6350,-1702c6793255,228956,6794856,227355,6795974,225425v1117,-1930,1701,-4115,1701,-6350l6797675,12700v,-2235,-584,-4420,-1701,-6350c6794856,4420,6793255,2819,6791325,1702,6789395,584,6787211,,6784975,l12700,c10464,,8280,584,6350,1702,4420,2819,2819,4420,1701,6350,584,8280,,10465,,12700l,219075v,2235,584,4420,1701,6350c2819,227355,4420,228956,6350,230073v1930,1118,4114,1702,6350,1702l6784975,231775xe" filled="f" strokecolor="#c6dbf7" strokeweight=".25pt">
                <v:stroke miterlimit="83231f" joinstyle="miter"/>
                <v:path arrowok="t" textboxrect="0,0,6797675,231775"/>
              </v:shape>
              <w10:wrap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14E4FA8" wp14:editId="1452D11A">
              <wp:simplePos x="0" y="0"/>
              <wp:positionH relativeFrom="page">
                <wp:posOffset>456953</wp:posOffset>
              </wp:positionH>
              <wp:positionV relativeFrom="page">
                <wp:posOffset>1069901</wp:posOffset>
              </wp:positionV>
              <wp:extent cx="6657553" cy="6097"/>
              <wp:effectExtent l="0" t="0" r="0" b="0"/>
              <wp:wrapSquare wrapText="bothSides"/>
              <wp:docPr id="36576" name="Group 36576"/>
              <wp:cNvGraphicFramePr/>
              <a:graphic xmlns:a="http://schemas.openxmlformats.org/drawingml/2006/main">
                <a:graphicData uri="http://schemas.microsoft.com/office/word/2010/wordprocessingGroup">
                  <wpg:wgp>
                    <wpg:cNvGrpSpPr/>
                    <wpg:grpSpPr>
                      <a:xfrm>
                        <a:off x="0" y="0"/>
                        <a:ext cx="6657553" cy="6097"/>
                        <a:chOff x="0" y="0"/>
                        <a:chExt cx="6657553" cy="6097"/>
                      </a:xfrm>
                    </wpg:grpSpPr>
                    <wps:wsp>
                      <wps:cNvPr id="38768" name="Shape 38768"/>
                      <wps:cNvSpPr/>
                      <wps:spPr>
                        <a:xfrm>
                          <a:off x="0" y="0"/>
                          <a:ext cx="6657553" cy="9144"/>
                        </a:xfrm>
                        <a:custGeom>
                          <a:avLst/>
                          <a:gdLst/>
                          <a:ahLst/>
                          <a:cxnLst/>
                          <a:rect l="0" t="0" r="0" b="0"/>
                          <a:pathLst>
                            <a:path w="6657553" h="9144">
                              <a:moveTo>
                                <a:pt x="0" y="0"/>
                              </a:moveTo>
                              <a:lnTo>
                                <a:pt x="6657553" y="0"/>
                              </a:lnTo>
                              <a:lnTo>
                                <a:pt x="6657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6576" style="width:524.217pt;height:0.480042pt;position:absolute;mso-position-horizontal-relative:page;mso-position-horizontal:absolute;margin-left:35.9806pt;mso-position-vertical-relative:page;margin-top:84.2442pt;" coordsize="66575,60">
              <v:shape id="Shape 38769" style="position:absolute;width:66575;height:91;left:0;top:0;" coordsize="6657553,9144" path="m0,0l6657553,0l6657553,9144l0,9144l0,0">
                <v:stroke weight="0pt" endcap="flat" joinstyle="miter" miterlimit="10" on="false" color="#000000" opacity="0"/>
                <v:fill on="true" color="#000000"/>
              </v:shape>
              <w10:wrap type="square"/>
            </v:group>
          </w:pict>
        </mc:Fallback>
      </mc:AlternateContent>
    </w:r>
    <w:r>
      <w:rPr>
        <w:b/>
        <w:color w:val="0071C6"/>
        <w:sz w:val="24"/>
      </w:rPr>
      <w:t>VERTO GRAMIDE 14</w:t>
    </w:r>
  </w:p>
  <w:p w14:paraId="263878C3" w14:textId="77777777" w:rsidR="00121D6E" w:rsidRDefault="006E4CA7">
    <w:pPr>
      <w:spacing w:after="0" w:line="259" w:lineRule="auto"/>
      <w:ind w:left="0" w:right="0" w:firstLine="0"/>
    </w:pPr>
    <w:r>
      <w:rPr>
        <w:sz w:val="24"/>
      </w:rPr>
      <w:t xml:space="preserve">Safety Data Sheet </w:t>
    </w:r>
  </w:p>
  <w:p w14:paraId="5F7D88CF" w14:textId="77777777" w:rsidR="00121D6E" w:rsidRDefault="006E4CA7">
    <w:pPr>
      <w:spacing w:after="0" w:line="259" w:lineRule="auto"/>
      <w:ind w:left="0" w:right="0" w:firstLine="0"/>
    </w:pPr>
    <w:r>
      <w:rPr>
        <w:sz w:val="14"/>
      </w:rPr>
      <w:t xml:space="preserve">according to Regulation (EC) No. 1907/2006 (REACH) with its amendment Regulation (EU) 2015/830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1DB4" w14:textId="77777777" w:rsidR="00121D6E" w:rsidRDefault="00121D6E">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D3B9" w14:textId="77777777" w:rsidR="00121D6E" w:rsidRDefault="006E4CA7">
    <w:pPr>
      <w:spacing w:after="104" w:line="259" w:lineRule="auto"/>
      <w:ind w:left="-20" w:right="0" w:firstLine="0"/>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0EDE9133" wp14:editId="0B74F9B1">
              <wp:simplePos x="0" y="0"/>
              <wp:positionH relativeFrom="page">
                <wp:posOffset>379413</wp:posOffset>
              </wp:positionH>
              <wp:positionV relativeFrom="page">
                <wp:posOffset>430213</wp:posOffset>
              </wp:positionV>
              <wp:extent cx="6797675" cy="249787"/>
              <wp:effectExtent l="0" t="0" r="0" b="0"/>
              <wp:wrapNone/>
              <wp:docPr id="36728" name="Group 36728"/>
              <wp:cNvGraphicFramePr/>
              <a:graphic xmlns:a="http://schemas.openxmlformats.org/drawingml/2006/main">
                <a:graphicData uri="http://schemas.microsoft.com/office/word/2010/wordprocessingGroup">
                  <wpg:wgp>
                    <wpg:cNvGrpSpPr/>
                    <wpg:grpSpPr>
                      <a:xfrm>
                        <a:off x="0" y="0"/>
                        <a:ext cx="6797675" cy="249787"/>
                        <a:chOff x="0" y="0"/>
                        <a:chExt cx="6797675" cy="249787"/>
                      </a:xfrm>
                    </wpg:grpSpPr>
                    <wps:wsp>
                      <wps:cNvPr id="36730" name="Rectangle 36730"/>
                      <wps:cNvSpPr/>
                      <wps:spPr>
                        <a:xfrm>
                          <a:off x="77541" y="59250"/>
                          <a:ext cx="74903" cy="253415"/>
                        </a:xfrm>
                        <a:prstGeom prst="rect">
                          <a:avLst/>
                        </a:prstGeom>
                        <a:ln>
                          <a:noFill/>
                        </a:ln>
                      </wps:spPr>
                      <wps:txbx>
                        <w:txbxContent>
                          <w:p w14:paraId="5DBD9492" w14:textId="77777777" w:rsidR="00121D6E" w:rsidRDefault="006E4CA7">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36729" name="Shape 36729"/>
                      <wps:cNvSpPr/>
                      <wps:spPr>
                        <a:xfrm>
                          <a:off x="0" y="0"/>
                          <a:ext cx="6797675" cy="231775"/>
                        </a:xfrm>
                        <a:custGeom>
                          <a:avLst/>
                          <a:gdLst/>
                          <a:ahLst/>
                          <a:cxnLst/>
                          <a:rect l="0" t="0" r="0" b="0"/>
                          <a:pathLst>
                            <a:path w="6797675" h="231775">
                              <a:moveTo>
                                <a:pt x="6784975" y="231775"/>
                              </a:moveTo>
                              <a:cubicBezTo>
                                <a:pt x="6787211" y="231775"/>
                                <a:pt x="6789395" y="231191"/>
                                <a:pt x="6791325" y="230073"/>
                              </a:cubicBezTo>
                              <a:cubicBezTo>
                                <a:pt x="6793255" y="228956"/>
                                <a:pt x="6794856" y="227355"/>
                                <a:pt x="6795974" y="225425"/>
                              </a:cubicBezTo>
                              <a:cubicBezTo>
                                <a:pt x="6797091" y="223495"/>
                                <a:pt x="6797675" y="221310"/>
                                <a:pt x="6797675" y="219075"/>
                              </a:cubicBezTo>
                              <a:lnTo>
                                <a:pt x="6797675" y="12700"/>
                              </a:lnTo>
                              <a:cubicBezTo>
                                <a:pt x="6797675" y="10465"/>
                                <a:pt x="6797091" y="8280"/>
                                <a:pt x="6795974" y="6350"/>
                              </a:cubicBezTo>
                              <a:cubicBezTo>
                                <a:pt x="6794856" y="4420"/>
                                <a:pt x="6793255" y="2819"/>
                                <a:pt x="6791325" y="1702"/>
                              </a:cubicBezTo>
                              <a:cubicBezTo>
                                <a:pt x="6789395" y="584"/>
                                <a:pt x="6787211" y="0"/>
                                <a:pt x="6784975" y="0"/>
                              </a:cubicBezTo>
                              <a:lnTo>
                                <a:pt x="12700" y="0"/>
                              </a:lnTo>
                              <a:cubicBezTo>
                                <a:pt x="10464" y="0"/>
                                <a:pt x="8280" y="584"/>
                                <a:pt x="6350" y="1702"/>
                              </a:cubicBezTo>
                              <a:cubicBezTo>
                                <a:pt x="4420" y="2819"/>
                                <a:pt x="2819" y="4420"/>
                                <a:pt x="1701" y="6350"/>
                              </a:cubicBezTo>
                              <a:cubicBezTo>
                                <a:pt x="584" y="8280"/>
                                <a:pt x="0" y="10465"/>
                                <a:pt x="0" y="12700"/>
                              </a:cubicBezTo>
                              <a:lnTo>
                                <a:pt x="0" y="219075"/>
                              </a:lnTo>
                              <a:cubicBezTo>
                                <a:pt x="0" y="221310"/>
                                <a:pt x="584" y="223495"/>
                                <a:pt x="1701" y="225425"/>
                              </a:cubicBezTo>
                              <a:cubicBezTo>
                                <a:pt x="2819" y="227355"/>
                                <a:pt x="4420" y="228956"/>
                                <a:pt x="6350" y="230073"/>
                              </a:cubicBezTo>
                              <a:cubicBezTo>
                                <a:pt x="8280" y="231191"/>
                                <a:pt x="10464" y="231775"/>
                                <a:pt x="12700" y="2317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g:wgp>
                </a:graphicData>
              </a:graphic>
            </wp:anchor>
          </w:drawing>
        </mc:Choice>
        <mc:Fallback>
          <w:pict>
            <v:group w14:anchorId="0EDE9133" id="Group 36728" o:spid="_x0000_s1080" style="position:absolute;left:0;text-align:left;margin-left:29.9pt;margin-top:33.9pt;width:535.25pt;height:19.65pt;z-index:-251652096;mso-position-horizontal-relative:page;mso-position-vertical-relative:page" coordsize="67976,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">
              <v:rect id="Rectangle 36730" o:spid="_x0000_s1081" style="position:absolute;left:775;top:592;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" filled="f" stroked="f">
                <v:textbox inset="0,0,0,0">
                  <w:txbxContent>
                    <w:p w14:paraId="5DBD9492" w14:textId="77777777" w:rsidR="00121D6E" w:rsidRDefault="006E4CA7">
                      <w:pPr>
                        <w:spacing w:after="160" w:line="259" w:lineRule="auto"/>
                        <w:ind w:left="0" w:right="0" w:firstLine="0"/>
                      </w:pPr>
                      <w:r>
                        <w:rPr>
                          <w:b/>
                          <w:sz w:val="32"/>
                        </w:rPr>
                        <w:t xml:space="preserve"> </w:t>
                      </w:r>
                    </w:p>
                  </w:txbxContent>
                </v:textbox>
              </v:rect>
              <v:shape id="Shape 36729" o:spid="_x0000_s1082" style="position:absolute;width:67976;height:2317;visibility:visible;mso-wrap-style:square;v-text-anchor:top" coordsize="679767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" path="m6784975,231775v2236,,4420,-584,6350,-1702c6793255,228956,6794856,227355,6795974,225425v1117,-1930,1701,-4115,1701,-6350l6797675,12700v,-2235,-584,-4420,-1701,-6350c6794856,4420,6793255,2819,6791325,1702,6789395,584,6787211,,6784975,l12700,c10464,,8280,584,6350,1702,4420,2819,2819,4420,1701,6350,584,8280,,10465,,12700l,219075v,2235,584,4420,1701,6350c2819,227355,4420,228956,6350,230073v1930,1118,4114,1702,6350,1702l6784975,231775xe" filled="f" strokecolor="#c6dbf7" strokeweight=".25pt">
                <v:stroke miterlimit="83231f" joinstyle="miter"/>
                <v:path arrowok="t" textboxrect="0,0,6797675,231775"/>
              </v:shape>
              <w10:wrap anchorx="page" anchory="page"/>
            </v:group>
          </w:pict>
        </mc:Fallback>
      </mc:AlternateContent>
    </w:r>
    <w:r>
      <w:rPr>
        <w:b/>
        <w:color w:val="0071C6"/>
        <w:sz w:val="24"/>
      </w:rPr>
      <w:t>VERTO GRAMIDE 14</w:t>
    </w:r>
  </w:p>
  <w:p w14:paraId="302F1DCD" w14:textId="77777777" w:rsidR="00121D6E" w:rsidRDefault="006E4CA7">
    <w:pPr>
      <w:spacing w:after="0" w:line="259" w:lineRule="auto"/>
      <w:ind w:left="0" w:right="0" w:firstLine="0"/>
    </w:pPr>
    <w:r>
      <w:rPr>
        <w:sz w:val="24"/>
      </w:rPr>
      <w:t xml:space="preserve">Safety Data Sheet </w:t>
    </w:r>
  </w:p>
  <w:p w14:paraId="1A9700CA" w14:textId="77777777" w:rsidR="00121D6E" w:rsidRDefault="006E4CA7">
    <w:pPr>
      <w:spacing w:after="0" w:line="259" w:lineRule="auto"/>
      <w:ind w:left="0" w:right="0" w:firstLine="0"/>
    </w:pPr>
    <w:r>
      <w:rPr>
        <w:sz w:val="14"/>
      </w:rPr>
      <w:t xml:space="preserve">according to Regulation (EC) No. 1907/2006 (REACH) with its amendment Regulation (EU) 2015/830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A164" w14:textId="77777777" w:rsidR="00121D6E" w:rsidRDefault="006E4CA7">
    <w:pPr>
      <w:spacing w:after="104" w:line="259" w:lineRule="auto"/>
      <w:ind w:left="-20" w:right="0" w:firstLine="0"/>
    </w:pPr>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219BBC91" wp14:editId="6E9DC22B">
              <wp:simplePos x="0" y="0"/>
              <wp:positionH relativeFrom="page">
                <wp:posOffset>379413</wp:posOffset>
              </wp:positionH>
              <wp:positionV relativeFrom="page">
                <wp:posOffset>430213</wp:posOffset>
              </wp:positionV>
              <wp:extent cx="6797675" cy="249787"/>
              <wp:effectExtent l="0" t="0" r="0" b="0"/>
              <wp:wrapNone/>
              <wp:docPr id="36689" name="Group 36689"/>
              <wp:cNvGraphicFramePr/>
              <a:graphic xmlns:a="http://schemas.openxmlformats.org/drawingml/2006/main">
                <a:graphicData uri="http://schemas.microsoft.com/office/word/2010/wordprocessingGroup">
                  <wpg:wgp>
                    <wpg:cNvGrpSpPr/>
                    <wpg:grpSpPr>
                      <a:xfrm>
                        <a:off x="0" y="0"/>
                        <a:ext cx="6797675" cy="249787"/>
                        <a:chOff x="0" y="0"/>
                        <a:chExt cx="6797675" cy="249787"/>
                      </a:xfrm>
                    </wpg:grpSpPr>
                    <wps:wsp>
                      <wps:cNvPr id="36691" name="Rectangle 36691"/>
                      <wps:cNvSpPr/>
                      <wps:spPr>
                        <a:xfrm>
                          <a:off x="77541" y="59250"/>
                          <a:ext cx="74903" cy="253415"/>
                        </a:xfrm>
                        <a:prstGeom prst="rect">
                          <a:avLst/>
                        </a:prstGeom>
                        <a:ln>
                          <a:noFill/>
                        </a:ln>
                      </wps:spPr>
                      <wps:txbx>
                        <w:txbxContent>
                          <w:p w14:paraId="1B8DC384" w14:textId="77777777" w:rsidR="00121D6E" w:rsidRDefault="006E4CA7">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36690" name="Shape 36690"/>
                      <wps:cNvSpPr/>
                      <wps:spPr>
                        <a:xfrm>
                          <a:off x="0" y="0"/>
                          <a:ext cx="6797675" cy="231775"/>
                        </a:xfrm>
                        <a:custGeom>
                          <a:avLst/>
                          <a:gdLst/>
                          <a:ahLst/>
                          <a:cxnLst/>
                          <a:rect l="0" t="0" r="0" b="0"/>
                          <a:pathLst>
                            <a:path w="6797675" h="231775">
                              <a:moveTo>
                                <a:pt x="6784975" y="231775"/>
                              </a:moveTo>
                              <a:cubicBezTo>
                                <a:pt x="6787211" y="231775"/>
                                <a:pt x="6789395" y="231191"/>
                                <a:pt x="6791325" y="230073"/>
                              </a:cubicBezTo>
                              <a:cubicBezTo>
                                <a:pt x="6793255" y="228956"/>
                                <a:pt x="6794856" y="227355"/>
                                <a:pt x="6795974" y="225425"/>
                              </a:cubicBezTo>
                              <a:cubicBezTo>
                                <a:pt x="6797091" y="223495"/>
                                <a:pt x="6797675" y="221310"/>
                                <a:pt x="6797675" y="219075"/>
                              </a:cubicBezTo>
                              <a:lnTo>
                                <a:pt x="6797675" y="12700"/>
                              </a:lnTo>
                              <a:cubicBezTo>
                                <a:pt x="6797675" y="10465"/>
                                <a:pt x="6797091" y="8280"/>
                                <a:pt x="6795974" y="6350"/>
                              </a:cubicBezTo>
                              <a:cubicBezTo>
                                <a:pt x="6794856" y="4420"/>
                                <a:pt x="6793255" y="2819"/>
                                <a:pt x="6791325" y="1702"/>
                              </a:cubicBezTo>
                              <a:cubicBezTo>
                                <a:pt x="6789395" y="584"/>
                                <a:pt x="6787211" y="0"/>
                                <a:pt x="6784975" y="0"/>
                              </a:cubicBezTo>
                              <a:lnTo>
                                <a:pt x="12700" y="0"/>
                              </a:lnTo>
                              <a:cubicBezTo>
                                <a:pt x="10464" y="0"/>
                                <a:pt x="8280" y="584"/>
                                <a:pt x="6350" y="1702"/>
                              </a:cubicBezTo>
                              <a:cubicBezTo>
                                <a:pt x="4420" y="2819"/>
                                <a:pt x="2819" y="4420"/>
                                <a:pt x="1701" y="6350"/>
                              </a:cubicBezTo>
                              <a:cubicBezTo>
                                <a:pt x="584" y="8280"/>
                                <a:pt x="0" y="10465"/>
                                <a:pt x="0" y="12700"/>
                              </a:cubicBezTo>
                              <a:lnTo>
                                <a:pt x="0" y="219075"/>
                              </a:lnTo>
                              <a:cubicBezTo>
                                <a:pt x="0" y="221310"/>
                                <a:pt x="584" y="223495"/>
                                <a:pt x="1701" y="225425"/>
                              </a:cubicBezTo>
                              <a:cubicBezTo>
                                <a:pt x="2819" y="227355"/>
                                <a:pt x="4420" y="228956"/>
                                <a:pt x="6350" y="230073"/>
                              </a:cubicBezTo>
                              <a:cubicBezTo>
                                <a:pt x="8280" y="231191"/>
                                <a:pt x="10464" y="231775"/>
                                <a:pt x="12700" y="2317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g:wgp>
                </a:graphicData>
              </a:graphic>
            </wp:anchor>
          </w:drawing>
        </mc:Choice>
        <mc:Fallback>
          <w:pict>
            <v:group w14:anchorId="219BBC91" id="Group 36689" o:spid="_x0000_s1083" style="position:absolute;left:0;text-align:left;margin-left:29.9pt;margin-top:33.9pt;width:535.25pt;height:19.65pt;z-index:-251651072;mso-position-horizontal-relative:page;mso-position-vertical-relative:page" coordsize="67976,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">
              <v:rect id="Rectangle 36691" o:spid="_x0000_s1084" style="position:absolute;left:775;top:592;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" filled="f" stroked="f">
                <v:textbox inset="0,0,0,0">
                  <w:txbxContent>
                    <w:p w14:paraId="1B8DC384" w14:textId="77777777" w:rsidR="00121D6E" w:rsidRDefault="006E4CA7">
                      <w:pPr>
                        <w:spacing w:after="160" w:line="259" w:lineRule="auto"/>
                        <w:ind w:left="0" w:right="0" w:firstLine="0"/>
                      </w:pPr>
                      <w:r>
                        <w:rPr>
                          <w:b/>
                          <w:sz w:val="32"/>
                        </w:rPr>
                        <w:t xml:space="preserve"> </w:t>
                      </w:r>
                    </w:p>
                  </w:txbxContent>
                </v:textbox>
              </v:rect>
              <v:shape id="Shape 36690" o:spid="_x0000_s1085" style="position:absolute;width:67976;height:2317;visibility:visible;mso-wrap-style:square;v-text-anchor:top" coordsize="679767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" path="m6784975,231775v2236,,4420,-584,6350,-1702c6793255,228956,6794856,227355,6795974,225425v1117,-1930,1701,-4115,1701,-6350l6797675,12700v,-2235,-584,-4420,-1701,-6350c6794856,4420,6793255,2819,6791325,1702,6789395,584,6787211,,6784975,l12700,c10464,,8280,584,6350,1702,4420,2819,2819,4420,1701,6350,584,8280,,10465,,12700l,219075v,2235,584,4420,1701,6350c2819,227355,4420,228956,6350,230073v1930,1118,4114,1702,6350,1702l6784975,231775xe" filled="f" strokecolor="#c6dbf7" strokeweight=".25pt">
                <v:stroke miterlimit="83231f" joinstyle="miter"/>
                <v:path arrowok="t" textboxrect="0,0,6797675,231775"/>
              </v:shape>
              <w10:wrap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352ECE01" wp14:editId="5FA1C2DF">
              <wp:simplePos x="0" y="0"/>
              <wp:positionH relativeFrom="page">
                <wp:posOffset>456953</wp:posOffset>
              </wp:positionH>
              <wp:positionV relativeFrom="page">
                <wp:posOffset>1069901</wp:posOffset>
              </wp:positionV>
              <wp:extent cx="6657553" cy="6097"/>
              <wp:effectExtent l="0" t="0" r="0" b="0"/>
              <wp:wrapSquare wrapText="bothSides"/>
              <wp:docPr id="36692" name="Group 36692"/>
              <wp:cNvGraphicFramePr/>
              <a:graphic xmlns:a="http://schemas.openxmlformats.org/drawingml/2006/main">
                <a:graphicData uri="http://schemas.microsoft.com/office/word/2010/wordprocessingGroup">
                  <wpg:wgp>
                    <wpg:cNvGrpSpPr/>
                    <wpg:grpSpPr>
                      <a:xfrm>
                        <a:off x="0" y="0"/>
                        <a:ext cx="6657553" cy="6097"/>
                        <a:chOff x="0" y="0"/>
                        <a:chExt cx="6657553" cy="6097"/>
                      </a:xfrm>
                    </wpg:grpSpPr>
                    <wps:wsp>
                      <wps:cNvPr id="38772" name="Shape 38772"/>
                      <wps:cNvSpPr/>
                      <wps:spPr>
                        <a:xfrm>
                          <a:off x="0" y="0"/>
                          <a:ext cx="6657553" cy="9144"/>
                        </a:xfrm>
                        <a:custGeom>
                          <a:avLst/>
                          <a:gdLst/>
                          <a:ahLst/>
                          <a:cxnLst/>
                          <a:rect l="0" t="0" r="0" b="0"/>
                          <a:pathLst>
                            <a:path w="6657553" h="9144">
                              <a:moveTo>
                                <a:pt x="0" y="0"/>
                              </a:moveTo>
                              <a:lnTo>
                                <a:pt x="6657553" y="0"/>
                              </a:lnTo>
                              <a:lnTo>
                                <a:pt x="6657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6692" style="width:524.217pt;height:0.480042pt;position:absolute;mso-position-horizontal-relative:page;mso-position-horizontal:absolute;margin-left:35.9806pt;mso-position-vertical-relative:page;margin-top:84.2442pt;" coordsize="66575,60">
              <v:shape id="Shape 38773" style="position:absolute;width:66575;height:91;left:0;top:0;" coordsize="6657553,9144" path="m0,0l6657553,0l6657553,9144l0,9144l0,0">
                <v:stroke weight="0pt" endcap="flat" joinstyle="miter" miterlimit="10" on="false" color="#000000" opacity="0"/>
                <v:fill on="true" color="#000000"/>
              </v:shape>
              <w10:wrap type="square"/>
            </v:group>
          </w:pict>
        </mc:Fallback>
      </mc:AlternateContent>
    </w:r>
    <w:r>
      <w:rPr>
        <w:b/>
        <w:color w:val="0071C6"/>
        <w:sz w:val="24"/>
      </w:rPr>
      <w:t>VERTO GRAMIDE 14</w:t>
    </w:r>
  </w:p>
  <w:p w14:paraId="1BE05C63" w14:textId="77777777" w:rsidR="00121D6E" w:rsidRDefault="006E4CA7">
    <w:pPr>
      <w:spacing w:after="0" w:line="259" w:lineRule="auto"/>
      <w:ind w:left="0" w:right="0" w:firstLine="0"/>
    </w:pPr>
    <w:r>
      <w:rPr>
        <w:sz w:val="24"/>
      </w:rPr>
      <w:t xml:space="preserve">Safety Data Sheet </w:t>
    </w:r>
  </w:p>
  <w:p w14:paraId="0944FA64" w14:textId="77777777" w:rsidR="00121D6E" w:rsidRDefault="006E4CA7">
    <w:pPr>
      <w:spacing w:after="0" w:line="259" w:lineRule="auto"/>
      <w:ind w:left="0" w:right="0" w:firstLine="0"/>
    </w:pPr>
    <w:r>
      <w:rPr>
        <w:sz w:val="14"/>
      </w:rPr>
      <w:t xml:space="preserve">according to Regulation (EC) No. 1907/2006 (REACH) with its amendment Regulation (EU) 2015/830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5A79" w14:textId="77777777" w:rsidR="00121D6E" w:rsidRDefault="006E4CA7">
    <w:pPr>
      <w:spacing w:after="104" w:line="259" w:lineRule="auto"/>
      <w:ind w:left="-20" w:right="0" w:firstLine="0"/>
    </w:pPr>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13C60549" wp14:editId="2EC58B7A">
              <wp:simplePos x="0" y="0"/>
              <wp:positionH relativeFrom="page">
                <wp:posOffset>379413</wp:posOffset>
              </wp:positionH>
              <wp:positionV relativeFrom="page">
                <wp:posOffset>430213</wp:posOffset>
              </wp:positionV>
              <wp:extent cx="6797675" cy="249787"/>
              <wp:effectExtent l="0" t="0" r="0" b="0"/>
              <wp:wrapNone/>
              <wp:docPr id="36652" name="Group 36652"/>
              <wp:cNvGraphicFramePr/>
              <a:graphic xmlns:a="http://schemas.openxmlformats.org/drawingml/2006/main">
                <a:graphicData uri="http://schemas.microsoft.com/office/word/2010/wordprocessingGroup">
                  <wpg:wgp>
                    <wpg:cNvGrpSpPr/>
                    <wpg:grpSpPr>
                      <a:xfrm>
                        <a:off x="0" y="0"/>
                        <a:ext cx="6797675" cy="249787"/>
                        <a:chOff x="0" y="0"/>
                        <a:chExt cx="6797675" cy="249787"/>
                      </a:xfrm>
                    </wpg:grpSpPr>
                    <wps:wsp>
                      <wps:cNvPr id="36654" name="Rectangle 36654"/>
                      <wps:cNvSpPr/>
                      <wps:spPr>
                        <a:xfrm>
                          <a:off x="77541" y="59250"/>
                          <a:ext cx="74903" cy="253415"/>
                        </a:xfrm>
                        <a:prstGeom prst="rect">
                          <a:avLst/>
                        </a:prstGeom>
                        <a:ln>
                          <a:noFill/>
                        </a:ln>
                      </wps:spPr>
                      <wps:txbx>
                        <w:txbxContent>
                          <w:p w14:paraId="110C50A7" w14:textId="77777777" w:rsidR="00121D6E" w:rsidRDefault="006E4CA7">
                            <w:pPr>
                              <w:spacing w:after="160" w:line="259" w:lineRule="auto"/>
                              <w:ind w:left="0" w:right="0" w:firstLine="0"/>
                            </w:pPr>
                            <w:r>
                              <w:rPr>
                                <w:b/>
                                <w:sz w:val="32"/>
                              </w:rPr>
                              <w:t xml:space="preserve"> </w:t>
                            </w:r>
                          </w:p>
                        </w:txbxContent>
                      </wps:txbx>
                      <wps:bodyPr horzOverflow="overflow" vert="horz" lIns="0" tIns="0" rIns="0" bIns="0" rtlCol="0">
                        <a:noAutofit/>
                      </wps:bodyPr>
                    </wps:wsp>
                    <wps:wsp>
                      <wps:cNvPr id="36653" name="Shape 36653"/>
                      <wps:cNvSpPr/>
                      <wps:spPr>
                        <a:xfrm>
                          <a:off x="0" y="0"/>
                          <a:ext cx="6797675" cy="231775"/>
                        </a:xfrm>
                        <a:custGeom>
                          <a:avLst/>
                          <a:gdLst/>
                          <a:ahLst/>
                          <a:cxnLst/>
                          <a:rect l="0" t="0" r="0" b="0"/>
                          <a:pathLst>
                            <a:path w="6797675" h="231775">
                              <a:moveTo>
                                <a:pt x="6784975" y="231775"/>
                              </a:moveTo>
                              <a:cubicBezTo>
                                <a:pt x="6787211" y="231775"/>
                                <a:pt x="6789395" y="231191"/>
                                <a:pt x="6791325" y="230073"/>
                              </a:cubicBezTo>
                              <a:cubicBezTo>
                                <a:pt x="6793255" y="228956"/>
                                <a:pt x="6794856" y="227355"/>
                                <a:pt x="6795974" y="225425"/>
                              </a:cubicBezTo>
                              <a:cubicBezTo>
                                <a:pt x="6797091" y="223495"/>
                                <a:pt x="6797675" y="221310"/>
                                <a:pt x="6797675" y="219075"/>
                              </a:cubicBezTo>
                              <a:lnTo>
                                <a:pt x="6797675" y="12700"/>
                              </a:lnTo>
                              <a:cubicBezTo>
                                <a:pt x="6797675" y="10465"/>
                                <a:pt x="6797091" y="8280"/>
                                <a:pt x="6795974" y="6350"/>
                              </a:cubicBezTo>
                              <a:cubicBezTo>
                                <a:pt x="6794856" y="4420"/>
                                <a:pt x="6793255" y="2819"/>
                                <a:pt x="6791325" y="1702"/>
                              </a:cubicBezTo>
                              <a:cubicBezTo>
                                <a:pt x="6789395" y="584"/>
                                <a:pt x="6787211" y="0"/>
                                <a:pt x="6784975" y="0"/>
                              </a:cubicBezTo>
                              <a:lnTo>
                                <a:pt x="12700" y="0"/>
                              </a:lnTo>
                              <a:cubicBezTo>
                                <a:pt x="10464" y="0"/>
                                <a:pt x="8280" y="584"/>
                                <a:pt x="6350" y="1702"/>
                              </a:cubicBezTo>
                              <a:cubicBezTo>
                                <a:pt x="4420" y="2819"/>
                                <a:pt x="2819" y="4420"/>
                                <a:pt x="1701" y="6350"/>
                              </a:cubicBezTo>
                              <a:cubicBezTo>
                                <a:pt x="584" y="8280"/>
                                <a:pt x="0" y="10465"/>
                                <a:pt x="0" y="12700"/>
                              </a:cubicBezTo>
                              <a:lnTo>
                                <a:pt x="0" y="219075"/>
                              </a:lnTo>
                              <a:cubicBezTo>
                                <a:pt x="0" y="221310"/>
                                <a:pt x="584" y="223495"/>
                                <a:pt x="1701" y="225425"/>
                              </a:cubicBezTo>
                              <a:cubicBezTo>
                                <a:pt x="2819" y="227355"/>
                                <a:pt x="4420" y="228956"/>
                                <a:pt x="6350" y="230073"/>
                              </a:cubicBezTo>
                              <a:cubicBezTo>
                                <a:pt x="8280" y="231191"/>
                                <a:pt x="10464" y="231775"/>
                                <a:pt x="12700" y="231775"/>
                              </a:cubicBezTo>
                              <a:close/>
                            </a:path>
                          </a:pathLst>
                        </a:custGeom>
                        <a:ln w="3175" cap="flat">
                          <a:miter lim="127000"/>
                        </a:ln>
                      </wps:spPr>
                      <wps:style>
                        <a:lnRef idx="1">
                          <a:srgbClr val="C6DBF7"/>
                        </a:lnRef>
                        <a:fillRef idx="0">
                          <a:srgbClr val="000000">
                            <a:alpha val="0"/>
                          </a:srgbClr>
                        </a:fillRef>
                        <a:effectRef idx="0">
                          <a:scrgbClr r="0" g="0" b="0"/>
                        </a:effectRef>
                        <a:fontRef idx="none"/>
                      </wps:style>
                      <wps:bodyPr/>
                    </wps:wsp>
                  </wpg:wgp>
                </a:graphicData>
              </a:graphic>
            </wp:anchor>
          </w:drawing>
        </mc:Choice>
        <mc:Fallback>
          <w:pict>
            <v:group w14:anchorId="13C60549" id="Group 36652" o:spid="_x0000_s1122" style="position:absolute;left:0;text-align:left;margin-left:29.9pt;margin-top:33.9pt;width:535.25pt;height:19.65pt;z-index:-251649024;mso-position-horizontal-relative:page;mso-position-vertical-relative:page" coordsize="67976,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">
              <v:rect id="Rectangle 36654" o:spid="_x0000_s1123" style="position:absolute;left:775;top:592;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" filled="f" stroked="f">
                <v:textbox inset="0,0,0,0">
                  <w:txbxContent>
                    <w:p w14:paraId="110C50A7" w14:textId="77777777" w:rsidR="00121D6E" w:rsidRDefault="006E4CA7">
                      <w:pPr>
                        <w:spacing w:after="160" w:line="259" w:lineRule="auto"/>
                        <w:ind w:left="0" w:right="0" w:firstLine="0"/>
                      </w:pPr>
                      <w:r>
                        <w:rPr>
                          <w:b/>
                          <w:sz w:val="32"/>
                        </w:rPr>
                        <w:t xml:space="preserve"> </w:t>
                      </w:r>
                    </w:p>
                  </w:txbxContent>
                </v:textbox>
              </v:rect>
              <v:shape id="Shape 36653" o:spid="_x0000_s1124" style="position:absolute;width:67976;height:2317;visibility:visible;mso-wrap-style:square;v-text-anchor:top" coordsize="679767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" path="m6784975,231775v2236,,4420,-584,6350,-1702c6793255,228956,6794856,227355,6795974,225425v1117,-1930,1701,-4115,1701,-6350l6797675,12700v,-2235,-584,-4420,-1701,-6350c6794856,4420,6793255,2819,6791325,1702,6789395,584,6787211,,6784975,l12700,c10464,,8280,584,6350,1702,4420,2819,2819,4420,1701,6350,584,8280,,10465,,12700l,219075v,2235,584,4420,1701,6350c2819,227355,4420,228956,6350,230073v1930,1118,4114,1702,6350,1702l6784975,231775xe" filled="f" strokecolor="#c6dbf7" strokeweight=".25pt">
                <v:stroke miterlimit="83231f" joinstyle="miter"/>
                <v:path arrowok="t" textboxrect="0,0,6797675,231775"/>
              </v:shape>
              <w10:wrap anchorx="page" anchory="page"/>
            </v:group>
          </w:pict>
        </mc:Fallback>
      </mc:AlternateContent>
    </w:r>
    <w:r>
      <w:rPr>
        <w:b/>
        <w:color w:val="0071C6"/>
        <w:sz w:val="24"/>
      </w:rPr>
      <w:t>VERTO GRAMIDE 14</w:t>
    </w:r>
  </w:p>
  <w:p w14:paraId="0FE0C39A" w14:textId="77777777" w:rsidR="00121D6E" w:rsidRDefault="006E4CA7">
    <w:pPr>
      <w:spacing w:after="0" w:line="259" w:lineRule="auto"/>
      <w:ind w:left="0" w:right="0" w:firstLine="0"/>
    </w:pPr>
    <w:r>
      <w:rPr>
        <w:sz w:val="24"/>
      </w:rPr>
      <w:t xml:space="preserve">Safety Data Sheet </w:t>
    </w:r>
  </w:p>
  <w:p w14:paraId="3CBCB726" w14:textId="77777777" w:rsidR="00121D6E" w:rsidRDefault="006E4CA7">
    <w:pPr>
      <w:spacing w:after="0" w:line="259" w:lineRule="auto"/>
      <w:ind w:left="0" w:right="0" w:firstLine="0"/>
    </w:pPr>
    <w:r>
      <w:rPr>
        <w:sz w:val="14"/>
      </w:rPr>
      <w:t xml:space="preserve">according to Regulation (EC) No. 1907/2006 (REACH) with its amendment Regulation (EU) 2015/830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6E"/>
    <w:rsid w:val="00121D6E"/>
    <w:rsid w:val="006E4CA7"/>
    <w:rsid w:val="009970D9"/>
    <w:rsid w:val="00A557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3BFE0"/>
  <w15:docId w15:val="{37B2D536-A07F-4A1E-AC79-722F1807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1" w:line="265" w:lineRule="auto"/>
      <w:ind w:left="10" w:right="4126" w:hanging="10"/>
    </w:pPr>
    <w:rPr>
      <w:rFonts w:ascii="Arial" w:eastAsia="Arial" w:hAnsi="Arial" w:cs="Arial"/>
      <w:color w:val="000000"/>
      <w:sz w:val="16"/>
    </w:rPr>
  </w:style>
  <w:style w:type="paragraph" w:styleId="Heading1">
    <w:name w:val="heading 1"/>
    <w:next w:val="Normal"/>
    <w:link w:val="Heading1Char"/>
    <w:uiPriority w:val="9"/>
    <w:qFormat/>
    <w:pPr>
      <w:keepNext/>
      <w:keepLines/>
      <w:spacing w:after="0" w:line="259" w:lineRule="auto"/>
      <w:ind w:left="2946"/>
      <w:outlineLvl w:val="0"/>
    </w:pPr>
    <w:rPr>
      <w:rFonts w:ascii="Arial" w:eastAsia="Arial" w:hAnsi="Arial" w:cs="Arial"/>
      <w:color w:val="000000"/>
    </w:rPr>
  </w:style>
  <w:style w:type="paragraph" w:styleId="Heading2">
    <w:name w:val="heading 2"/>
    <w:next w:val="Normal"/>
    <w:link w:val="Heading2Char"/>
    <w:uiPriority w:val="9"/>
    <w:unhideWhenUsed/>
    <w:qFormat/>
    <w:pPr>
      <w:keepNext/>
      <w:keepLines/>
      <w:shd w:val="clear" w:color="auto" w:fill="2E74B5"/>
      <w:spacing w:after="195" w:line="259" w:lineRule="auto"/>
      <w:ind w:left="39" w:hanging="10"/>
      <w:outlineLvl w:val="1"/>
    </w:pPr>
    <w:rPr>
      <w:rFonts w:ascii="Arial" w:eastAsia="Arial" w:hAnsi="Arial" w:cs="Arial"/>
      <w:b/>
      <w:color w:val="FFFFFF"/>
      <w:sz w:val="20"/>
    </w:rPr>
  </w:style>
  <w:style w:type="paragraph" w:styleId="Heading3">
    <w:name w:val="heading 3"/>
    <w:next w:val="Normal"/>
    <w:link w:val="Heading3Char"/>
    <w:uiPriority w:val="9"/>
    <w:unhideWhenUsed/>
    <w:qFormat/>
    <w:pPr>
      <w:keepNext/>
      <w:keepLines/>
      <w:shd w:val="clear" w:color="auto" w:fill="9CC2E5"/>
      <w:spacing w:after="130" w:line="259" w:lineRule="auto"/>
      <w:ind w:left="39" w:hanging="10"/>
      <w:outlineLvl w:val="2"/>
    </w:pPr>
    <w:rPr>
      <w:rFonts w:ascii="Arial" w:eastAsia="Arial" w:hAnsi="Arial" w:cs="Arial"/>
      <w:b/>
      <w:color w:val="0070C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70C0"/>
      <w:sz w:val="18"/>
    </w:rPr>
  </w:style>
  <w:style w:type="character" w:customStyle="1" w:styleId="Heading2Char">
    <w:name w:val="Heading 2 Char"/>
    <w:link w:val="Heading2"/>
    <w:rPr>
      <w:rFonts w:ascii="Arial" w:eastAsia="Arial" w:hAnsi="Arial" w:cs="Arial"/>
      <w:b/>
      <w:color w:val="FFFFFF"/>
      <w:sz w:val="20"/>
    </w:rPr>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jpg"/><Relationship Id="rId17" Type="http://schemas.openxmlformats.org/officeDocument/2006/relationships/image" Target="media/image40.jpg"/><Relationship Id="rId25" Type="http://schemas.openxmlformats.org/officeDocument/2006/relationships/image" Target="media/image8.jp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30.jpg"/><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20.jpg"/><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image" Target="media/image5.jpg"/><Relationship Id="rId19" Type="http://schemas.openxmlformats.org/officeDocument/2006/relationships/header" Target="header2.xml"/><Relationship Id="rId31"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1.jp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2504</Words>
  <Characters>14279</Characters>
  <Application>Microsoft Office Word</Application>
  <DocSecurity>0</DocSecurity>
  <Lines>118</Lines>
  <Paragraphs>33</Paragraphs>
  <ScaleCrop>false</ScaleCrop>
  <Company/>
  <LinksUpToDate>false</LinksUpToDate>
  <CharactersWithSpaces>16750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Telah Christie</dc:creator>
  <cp:keywords/>
  <cp:lastModifiedBy>Telah Christie</cp:lastModifiedBy>
  <cp:revision>2</cp:revision>
  <dcterms:created xsi:type="dcterms:W3CDTF">2026-04-14T14:55:00Z</dcterms:created>
  <dcterms:modified xsi:type="dcterms:W3CDTF">2026-04-14T14:55:00Z</dcterms:modified>
</cp:coreProperties>
</file>